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43FC" w14:textId="77777777" w:rsidR="001D5E9C" w:rsidRDefault="001D5E9C" w:rsidP="001D5E9C">
      <w:pPr>
        <w:pStyle w:val="Title"/>
        <w:jc w:val="center"/>
        <w:rPr>
          <w:rFonts w:ascii="Calibri" w:hAnsi="Calibri" w:cs="Calibri"/>
          <w:sz w:val="48"/>
          <w:szCs w:val="48"/>
        </w:rPr>
      </w:pPr>
      <w:r>
        <w:rPr>
          <w:rFonts w:ascii="Calibri" w:hAnsi="Calibri" w:cs="Calibri"/>
          <w:sz w:val="48"/>
          <w:szCs w:val="48"/>
        </w:rPr>
        <w:t>INCORPORATED VILLAGE OF HILTON BEACH</w:t>
      </w:r>
    </w:p>
    <w:p w14:paraId="7F77F4D5" w14:textId="77777777" w:rsidR="001D5E9C" w:rsidRDefault="001D5E9C" w:rsidP="001D5E9C">
      <w:pPr>
        <w:jc w:val="center"/>
        <w:rPr>
          <w:rFonts w:ascii="Calibri" w:hAnsi="Calibri" w:cs="Calibri"/>
          <w:b/>
          <w:sz w:val="40"/>
          <w:szCs w:val="40"/>
        </w:rPr>
      </w:pPr>
      <w:r>
        <w:rPr>
          <w:rFonts w:ascii="Calibri" w:hAnsi="Calibri" w:cs="Calibri"/>
          <w:b/>
          <w:sz w:val="40"/>
          <w:szCs w:val="40"/>
        </w:rPr>
        <w:t>MINUTES</w:t>
      </w:r>
    </w:p>
    <w:p w14:paraId="37F88ADD" w14:textId="5A2D3164" w:rsidR="001D5E9C" w:rsidRDefault="001D5E9C" w:rsidP="001D5E9C">
      <w:pPr>
        <w:pStyle w:val="Heading1"/>
        <w:jc w:val="center"/>
        <w:rPr>
          <w:rFonts w:ascii="Calibri" w:hAnsi="Calibri" w:cs="Calibri"/>
          <w:b/>
          <w:sz w:val="24"/>
        </w:rPr>
      </w:pPr>
      <w:r>
        <w:rPr>
          <w:rFonts w:ascii="Calibri" w:hAnsi="Calibri" w:cs="Calibri"/>
        </w:rPr>
        <w:t>Council Meeting – April 15, 2025</w:t>
      </w:r>
    </w:p>
    <w:p w14:paraId="54F400F3" w14:textId="77777777" w:rsidR="001D5E9C" w:rsidRDefault="001D5E9C" w:rsidP="001D5E9C">
      <w:pPr>
        <w:shd w:val="pct12" w:color="auto" w:fill="FFFFFF"/>
        <w:jc w:val="center"/>
        <w:rPr>
          <w:rFonts w:ascii="Calibri" w:hAnsi="Calibri" w:cs="Calibri"/>
          <w:b/>
          <w:sz w:val="24"/>
        </w:rPr>
      </w:pPr>
      <w:r>
        <w:rPr>
          <w:rFonts w:ascii="Calibri" w:hAnsi="Calibri" w:cs="Calibri"/>
          <w:b/>
          <w:sz w:val="24"/>
        </w:rPr>
        <w:t>Hilton Beach Municipal Office</w:t>
      </w:r>
    </w:p>
    <w:p w14:paraId="2FD53AC0" w14:textId="77777777" w:rsidR="001D5E9C" w:rsidRDefault="001D5E9C" w:rsidP="001D5E9C">
      <w:pPr>
        <w:shd w:val="pct12" w:color="auto" w:fill="FFFFFF"/>
        <w:jc w:val="center"/>
        <w:rPr>
          <w:rFonts w:ascii="Calibri" w:hAnsi="Calibri" w:cs="Calibri"/>
        </w:rPr>
      </w:pPr>
      <w:r>
        <w:rPr>
          <w:rFonts w:ascii="Calibri" w:hAnsi="Calibri" w:cs="Calibri"/>
        </w:rPr>
        <w:t xml:space="preserve">3100 Bower </w:t>
      </w:r>
      <w:proofErr w:type="gramStart"/>
      <w:r>
        <w:rPr>
          <w:rFonts w:ascii="Calibri" w:hAnsi="Calibri" w:cs="Calibri"/>
        </w:rPr>
        <w:t>Street.,</w:t>
      </w:r>
      <w:proofErr w:type="gramEnd"/>
      <w:r>
        <w:rPr>
          <w:rFonts w:ascii="Calibri" w:hAnsi="Calibri" w:cs="Calibri"/>
        </w:rPr>
        <w:t xml:space="preserve"> Hilton Beach, Ontario</w:t>
      </w:r>
    </w:p>
    <w:p w14:paraId="223BB4BD" w14:textId="6BF2777A" w:rsidR="001D5E9C" w:rsidRDefault="001D5E9C" w:rsidP="001D5E9C">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5ED5C1C3" wp14:editId="4FC8F882">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31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67917A18" w14:textId="77777777" w:rsidR="001D5E9C" w:rsidRDefault="001D5E9C" w:rsidP="001D5E9C">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5305D6D7" w14:textId="77777777" w:rsidR="001D5E9C" w:rsidRDefault="001D5E9C" w:rsidP="001D5E9C">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220FD411" w14:textId="77777777" w:rsidR="001D5E9C" w:rsidRDefault="001D5E9C" w:rsidP="001D5E9C">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54476179" w14:textId="77777777" w:rsidR="001D5E9C" w:rsidRDefault="001D5E9C" w:rsidP="001D5E9C">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Sarah Brown; Councillor</w:t>
      </w:r>
    </w:p>
    <w:p w14:paraId="51733BDE" w14:textId="77777777" w:rsidR="001D5E9C" w:rsidRDefault="001D5E9C" w:rsidP="001D5E9C">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Kelly Rathwell; Councillor</w:t>
      </w:r>
    </w:p>
    <w:p w14:paraId="4CCC967A" w14:textId="77777777" w:rsidR="001D5E9C" w:rsidRDefault="001D5E9C" w:rsidP="001D5E9C">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Sally Cohen; Councillor</w:t>
      </w:r>
    </w:p>
    <w:p w14:paraId="5FB5B690" w14:textId="77777777" w:rsidR="001D5E9C" w:rsidRDefault="001D5E9C" w:rsidP="001D5E9C">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2A823F60" w14:textId="3DB75E90" w:rsidR="001D5E9C" w:rsidRDefault="001D5E9C" w:rsidP="001D5E9C">
      <w:pPr>
        <w:spacing w:line="252" w:lineRule="auto"/>
        <w:ind w:left="-5" w:hanging="10"/>
        <w:rPr>
          <w:rFonts w:ascii="Calibri" w:hAnsi="Calibri" w:cs="Calibri"/>
          <w:b/>
          <w:sz w:val="24"/>
          <w:szCs w:val="24"/>
          <w:u w:val="single"/>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61C61107" w14:textId="77777777" w:rsidR="001D5E9C" w:rsidRDefault="001D5E9C" w:rsidP="001D5E9C">
      <w:pPr>
        <w:rPr>
          <w:rFonts w:ascii="Calibri" w:hAnsi="Calibri" w:cs="Calibri"/>
          <w:bCs/>
          <w:sz w:val="24"/>
          <w:szCs w:val="24"/>
        </w:rPr>
      </w:pPr>
      <w:r>
        <w:rPr>
          <w:rFonts w:ascii="Calibri" w:hAnsi="Calibri" w:cs="Calibri"/>
          <w:bCs/>
          <w:sz w:val="24"/>
          <w:szCs w:val="24"/>
        </w:rPr>
        <w:tab/>
        <w:t xml:space="preserve">              </w:t>
      </w:r>
    </w:p>
    <w:p w14:paraId="06881A81" w14:textId="2167048C" w:rsidR="001D5E9C" w:rsidRDefault="001D5E9C" w:rsidP="001D5E9C">
      <w:pPr>
        <w:rPr>
          <w:rFonts w:ascii="Calibri" w:hAnsi="Calibri" w:cs="Calibri"/>
          <w:bCs/>
          <w:sz w:val="24"/>
          <w:szCs w:val="24"/>
        </w:rPr>
      </w:pPr>
      <w:r>
        <w:rPr>
          <w:rFonts w:ascii="Calibri" w:hAnsi="Calibri" w:cs="Calibri"/>
          <w:bCs/>
          <w:sz w:val="24"/>
          <w:szCs w:val="24"/>
        </w:rPr>
        <w:t>2025-61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2E6D7BFD" w14:textId="4145D6FE" w:rsidR="001D5E9C" w:rsidRDefault="001D5E9C" w:rsidP="001D5E9C">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393A6A6F" w14:textId="77777777" w:rsidR="001D5E9C" w:rsidRDefault="001D5E9C" w:rsidP="001D5E9C">
      <w:pPr>
        <w:rPr>
          <w:rFonts w:ascii="Calibri" w:hAnsi="Calibri" w:cs="Calibri"/>
          <w:bCs/>
          <w:sz w:val="24"/>
          <w:szCs w:val="24"/>
        </w:rPr>
      </w:pPr>
    </w:p>
    <w:p w14:paraId="1111EFC8" w14:textId="45778612" w:rsidR="001D5E9C" w:rsidRDefault="001D5E9C" w:rsidP="001D5E9C">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w:t>
      </w:r>
      <w:proofErr w:type="gramStart"/>
      <w:r>
        <w:rPr>
          <w:rFonts w:ascii="Calibri" w:hAnsi="Calibri" w:cs="Calibri"/>
          <w:bCs/>
          <w:sz w:val="24"/>
          <w:szCs w:val="24"/>
        </w:rPr>
        <w:t>the</w:t>
      </w:r>
      <w:proofErr w:type="gramEnd"/>
      <w:r>
        <w:rPr>
          <w:rFonts w:ascii="Calibri" w:hAnsi="Calibri" w:cs="Calibri"/>
          <w:bCs/>
          <w:sz w:val="24"/>
          <w:szCs w:val="24"/>
        </w:rPr>
        <w:t xml:space="preserve"> Village of Hilton Beach Council call the meeting to order at 6: 00 p.m.</w:t>
      </w:r>
    </w:p>
    <w:p w14:paraId="78287BC2" w14:textId="06FA53DE" w:rsidR="001D5E9C" w:rsidRDefault="00C2739A" w:rsidP="001D5E9C">
      <w:pPr>
        <w:rPr>
          <w:rFonts w:ascii="Calibri" w:hAnsi="Calibri" w:cs="Calibri"/>
          <w:bCs/>
          <w:sz w:val="24"/>
          <w:szCs w:val="24"/>
        </w:rPr>
      </w:pPr>
      <w:r>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r>
      <w:r w:rsidR="001D5E9C">
        <w:rPr>
          <w:rFonts w:ascii="Calibri" w:hAnsi="Calibri" w:cs="Calibri"/>
          <w:bCs/>
          <w:sz w:val="24"/>
          <w:szCs w:val="24"/>
        </w:rPr>
        <w:tab/>
        <w:t>CARRIED</w:t>
      </w:r>
    </w:p>
    <w:p w14:paraId="4420B2D8" w14:textId="77777777" w:rsidR="001D5E9C" w:rsidRDefault="001D5E9C" w:rsidP="001D5E9C">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3579DB91" w14:textId="0B553E83" w:rsidR="001D5E9C" w:rsidRDefault="00C2739A" w:rsidP="001D5E9C">
      <w:pPr>
        <w:rPr>
          <w:rFonts w:ascii="Calibri" w:hAnsi="Calibri" w:cs="Calibri"/>
          <w:b/>
          <w:caps/>
          <w:sz w:val="24"/>
          <w:szCs w:val="24"/>
          <w:u w:val="single"/>
        </w:rPr>
      </w:pPr>
      <w:r>
        <w:rPr>
          <w:rFonts w:ascii="Calibri" w:hAnsi="Calibri" w:cs="Calibri"/>
          <w:b/>
          <w:caps/>
          <w:sz w:val="24"/>
          <w:szCs w:val="24"/>
          <w:u w:val="single"/>
        </w:rPr>
        <w:t>D</w:t>
      </w:r>
      <w:r w:rsidR="001D5E9C">
        <w:rPr>
          <w:rFonts w:ascii="Calibri" w:hAnsi="Calibri" w:cs="Calibri"/>
          <w:b/>
          <w:caps/>
          <w:sz w:val="24"/>
          <w:szCs w:val="24"/>
          <w:u w:val="single"/>
        </w:rPr>
        <w:t>ECLARATIONS of PECUNIARY INTEREST</w:t>
      </w:r>
    </w:p>
    <w:p w14:paraId="1EE90E03" w14:textId="77777777" w:rsidR="001D5E9C" w:rsidRDefault="001D5E9C" w:rsidP="001D5E9C">
      <w:pPr>
        <w:rPr>
          <w:rFonts w:ascii="Calibri" w:hAnsi="Calibri" w:cs="Calibri"/>
          <w:b/>
          <w:caps/>
          <w:sz w:val="24"/>
          <w:szCs w:val="24"/>
          <w:u w:val="single"/>
        </w:rPr>
      </w:pPr>
    </w:p>
    <w:p w14:paraId="2CA52CE5" w14:textId="664626BA" w:rsidR="001D5E9C" w:rsidRDefault="001D5E9C" w:rsidP="001D5E9C">
      <w:pPr>
        <w:rPr>
          <w:rFonts w:ascii="Calibri" w:hAnsi="Calibri" w:cs="Calibri"/>
          <w:sz w:val="24"/>
          <w:szCs w:val="24"/>
        </w:rPr>
      </w:pPr>
      <w:r>
        <w:rPr>
          <w:rFonts w:ascii="Calibri" w:hAnsi="Calibri" w:cs="Calibri"/>
          <w:sz w:val="24"/>
          <w:szCs w:val="24"/>
        </w:rPr>
        <w:t>No pecuniary interests were declared.</w:t>
      </w:r>
    </w:p>
    <w:p w14:paraId="799029FF" w14:textId="77777777" w:rsidR="001D5E9C" w:rsidRDefault="001D5E9C" w:rsidP="001D5E9C">
      <w:pPr>
        <w:rPr>
          <w:rFonts w:ascii="Calibri" w:hAnsi="Calibri" w:cs="Calibri"/>
          <w:b/>
          <w:sz w:val="24"/>
          <w:szCs w:val="24"/>
          <w:u w:val="single"/>
        </w:rPr>
      </w:pPr>
    </w:p>
    <w:p w14:paraId="57B82322" w14:textId="77777777" w:rsidR="001D5E9C" w:rsidRDefault="001D5E9C" w:rsidP="001D5E9C">
      <w:pPr>
        <w:rPr>
          <w:rFonts w:ascii="Calibri" w:hAnsi="Calibri" w:cs="Calibri"/>
          <w:b/>
          <w:sz w:val="24"/>
          <w:szCs w:val="24"/>
          <w:u w:val="single"/>
        </w:rPr>
      </w:pPr>
      <w:r>
        <w:rPr>
          <w:rFonts w:ascii="Calibri" w:hAnsi="Calibri" w:cs="Calibri"/>
          <w:b/>
          <w:sz w:val="24"/>
          <w:szCs w:val="24"/>
          <w:u w:val="single"/>
        </w:rPr>
        <w:t xml:space="preserve">DELEGATIONS </w:t>
      </w:r>
    </w:p>
    <w:p w14:paraId="4E28B64D" w14:textId="77777777" w:rsidR="001D5E9C" w:rsidRDefault="001D5E9C" w:rsidP="001D5E9C">
      <w:pPr>
        <w:rPr>
          <w:rFonts w:ascii="Calibri" w:hAnsi="Calibri" w:cs="Calibri"/>
          <w:b/>
          <w:sz w:val="24"/>
          <w:szCs w:val="24"/>
          <w:u w:val="single"/>
        </w:rPr>
      </w:pPr>
    </w:p>
    <w:p w14:paraId="0AE697D8" w14:textId="77777777" w:rsidR="001D5E9C" w:rsidRDefault="001D5E9C" w:rsidP="001D5E9C">
      <w:pPr>
        <w:rPr>
          <w:rFonts w:ascii="Calibri" w:hAnsi="Calibri" w:cs="Calibri"/>
          <w:bCs/>
          <w:sz w:val="24"/>
          <w:szCs w:val="24"/>
        </w:rPr>
      </w:pPr>
      <w:r>
        <w:rPr>
          <w:rFonts w:ascii="Calibri" w:hAnsi="Calibri" w:cs="Calibri"/>
          <w:bCs/>
          <w:sz w:val="24"/>
          <w:szCs w:val="24"/>
        </w:rPr>
        <w:t>No delegations</w:t>
      </w:r>
    </w:p>
    <w:p w14:paraId="4B5BF436" w14:textId="0BCE2B6C" w:rsidR="001D5E9C" w:rsidRDefault="00C2739A" w:rsidP="001D5E9C">
      <w:pPr>
        <w:rPr>
          <w:rFonts w:ascii="Calibri" w:hAnsi="Calibri" w:cs="Calibri"/>
          <w:bCs/>
          <w:sz w:val="24"/>
          <w:szCs w:val="24"/>
        </w:rPr>
      </w:pPr>
      <w:r>
        <w:rPr>
          <w:rFonts w:ascii="Calibri" w:hAnsi="Calibri" w:cs="Calibri"/>
          <w:bCs/>
          <w:sz w:val="24"/>
          <w:szCs w:val="24"/>
        </w:rPr>
        <w:t xml:space="preserve"> </w:t>
      </w:r>
    </w:p>
    <w:p w14:paraId="21B4A50B" w14:textId="6FF760CF" w:rsidR="001D5E9C" w:rsidRPr="00C2739A" w:rsidRDefault="001D5E9C" w:rsidP="001D5E9C">
      <w:pPr>
        <w:jc w:val="both"/>
        <w:rPr>
          <w:rFonts w:ascii="Calibri" w:hAnsi="Calibri" w:cs="Calibri"/>
          <w:sz w:val="24"/>
          <w:szCs w:val="24"/>
        </w:rPr>
      </w:pPr>
      <w:r>
        <w:rPr>
          <w:rFonts w:ascii="Calibri" w:hAnsi="Calibri" w:cs="Calibri"/>
          <w:b/>
          <w:bCs/>
          <w:sz w:val="24"/>
          <w:szCs w:val="24"/>
          <w:u w:val="single"/>
        </w:rPr>
        <w:t>APPROVAL OF MINUTES</w:t>
      </w:r>
      <w:r w:rsidR="00C2739A">
        <w:rPr>
          <w:rFonts w:ascii="Calibri" w:hAnsi="Calibri" w:cs="Calibri"/>
          <w:sz w:val="24"/>
          <w:szCs w:val="24"/>
        </w:rPr>
        <w:t xml:space="preserve">        N/A</w:t>
      </w:r>
    </w:p>
    <w:p w14:paraId="2A2C6047" w14:textId="77777777" w:rsidR="001D5E9C" w:rsidRDefault="001D5E9C" w:rsidP="001D5E9C">
      <w:pPr>
        <w:ind w:left="2880"/>
        <w:jc w:val="both"/>
        <w:rPr>
          <w:rFonts w:ascii="Calibri" w:hAnsi="Calibri" w:cs="Calibri"/>
          <w:b/>
          <w:bCs/>
          <w:sz w:val="24"/>
          <w:szCs w:val="24"/>
          <w:u w:val="single"/>
        </w:rPr>
      </w:pPr>
    </w:p>
    <w:p w14:paraId="7EADD4B5" w14:textId="11558CFE" w:rsidR="00C2739A" w:rsidRPr="00C2739A" w:rsidRDefault="001D5E9C" w:rsidP="001D5E9C">
      <w:pPr>
        <w:rPr>
          <w:rFonts w:ascii="Calibri" w:hAnsi="Calibri" w:cs="Calibri"/>
          <w:bCs/>
          <w:sz w:val="24"/>
          <w:szCs w:val="24"/>
        </w:rPr>
      </w:pPr>
      <w:r>
        <w:rPr>
          <w:rFonts w:ascii="Calibri" w:hAnsi="Calibri" w:cs="Calibri"/>
          <w:b/>
          <w:sz w:val="24"/>
          <w:szCs w:val="24"/>
          <w:u w:val="single"/>
        </w:rPr>
        <w:t>VOUCHERS</w:t>
      </w:r>
      <w:r w:rsidR="00C2739A">
        <w:rPr>
          <w:rFonts w:ascii="Calibri" w:hAnsi="Calibri" w:cs="Calibri"/>
          <w:bCs/>
          <w:sz w:val="24"/>
          <w:szCs w:val="24"/>
        </w:rPr>
        <w:t xml:space="preserve">       N/A</w:t>
      </w:r>
    </w:p>
    <w:p w14:paraId="75145502" w14:textId="22EA9522" w:rsidR="001D5E9C" w:rsidRDefault="001D5E9C" w:rsidP="001D5E9C">
      <w:pPr>
        <w:pStyle w:val="NoSpacing"/>
        <w:rPr>
          <w:rFonts w:ascii="Calibri" w:hAnsi="Calibri" w:cs="Calibri"/>
          <w:sz w:val="24"/>
          <w:szCs w:val="24"/>
        </w:rPr>
      </w:pPr>
      <w:bookmarkStart w:id="1" w:name="_Hlk164435315"/>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bookmarkEnd w:id="1"/>
    </w:p>
    <w:p w14:paraId="280E1ECC" w14:textId="77777777" w:rsidR="001D5E9C" w:rsidRDefault="001D5E9C" w:rsidP="001D5E9C">
      <w:pPr>
        <w:rPr>
          <w:rFonts w:ascii="Calibri" w:hAnsi="Calibri" w:cs="Calibri"/>
          <w:bCs/>
          <w:sz w:val="24"/>
          <w:szCs w:val="24"/>
        </w:rPr>
      </w:pPr>
    </w:p>
    <w:p w14:paraId="27E4A4B3" w14:textId="77777777" w:rsidR="001D5E9C" w:rsidRDefault="001D5E9C" w:rsidP="001D5E9C">
      <w:pPr>
        <w:rPr>
          <w:rFonts w:ascii="Calibri" w:hAnsi="Calibri" w:cs="Calibri"/>
          <w:b/>
          <w:sz w:val="24"/>
          <w:szCs w:val="24"/>
          <w:u w:val="single"/>
        </w:rPr>
      </w:pPr>
      <w:r>
        <w:rPr>
          <w:rFonts w:ascii="Calibri" w:hAnsi="Calibri" w:cs="Calibri"/>
          <w:b/>
          <w:sz w:val="24"/>
          <w:szCs w:val="24"/>
          <w:u w:val="single"/>
        </w:rPr>
        <w:t>NEW BUSINESS</w:t>
      </w:r>
    </w:p>
    <w:p w14:paraId="00C0A337" w14:textId="77777777" w:rsidR="001D5E9C" w:rsidRDefault="001D5E9C" w:rsidP="001D5E9C">
      <w:pPr>
        <w:rPr>
          <w:rFonts w:ascii="Calibri" w:hAnsi="Calibri" w:cs="Calibri"/>
          <w:b/>
          <w:sz w:val="24"/>
          <w:szCs w:val="24"/>
          <w:u w:val="single"/>
        </w:rPr>
      </w:pPr>
    </w:p>
    <w:p w14:paraId="58441582" w14:textId="77777777" w:rsidR="001D5E9C" w:rsidRPr="001D5E9C" w:rsidRDefault="001D5E9C" w:rsidP="001D5E9C">
      <w:pPr>
        <w:rPr>
          <w:rFonts w:ascii="Calibri" w:hAnsi="Calibri" w:cs="Calibri"/>
          <w:bCs/>
          <w:sz w:val="24"/>
          <w:szCs w:val="24"/>
        </w:rPr>
      </w:pPr>
      <w:r>
        <w:rPr>
          <w:rFonts w:ascii="Calibri" w:hAnsi="Calibri" w:cs="Calibri"/>
          <w:bCs/>
          <w:sz w:val="24"/>
          <w:szCs w:val="24"/>
        </w:rPr>
        <w:t>The meeting was called to discuss the Township Landfill.  There will be a joint meeting on April 16</w:t>
      </w:r>
      <w:r w:rsidRPr="001D5E9C">
        <w:rPr>
          <w:rFonts w:ascii="Calibri" w:hAnsi="Calibri" w:cs="Calibri"/>
          <w:bCs/>
          <w:sz w:val="24"/>
          <w:szCs w:val="24"/>
          <w:vertAlign w:val="superscript"/>
        </w:rPr>
        <w:t>th</w:t>
      </w:r>
      <w:r>
        <w:rPr>
          <w:rFonts w:ascii="Calibri" w:hAnsi="Calibri" w:cs="Calibri"/>
          <w:bCs/>
          <w:sz w:val="24"/>
          <w:szCs w:val="24"/>
        </w:rPr>
        <w:t xml:space="preserve"> with Hilton Township Council and Staff.  </w:t>
      </w:r>
      <w:proofErr w:type="gramStart"/>
      <w:r>
        <w:rPr>
          <w:rFonts w:ascii="Calibri" w:hAnsi="Calibri" w:cs="Calibri"/>
          <w:bCs/>
          <w:sz w:val="24"/>
          <w:szCs w:val="24"/>
        </w:rPr>
        <w:t>Council</w:t>
      </w:r>
      <w:proofErr w:type="gramEnd"/>
      <w:r>
        <w:rPr>
          <w:rFonts w:ascii="Calibri" w:hAnsi="Calibri" w:cs="Calibri"/>
          <w:bCs/>
          <w:sz w:val="24"/>
          <w:szCs w:val="24"/>
        </w:rPr>
        <w:t xml:space="preserve"> thought a premeeting would give them an opportunity to collectively discuss the landfill in preparations for the meeting with </w:t>
      </w:r>
      <w:proofErr w:type="gramStart"/>
      <w:r>
        <w:rPr>
          <w:rFonts w:ascii="Calibri" w:hAnsi="Calibri" w:cs="Calibri"/>
          <w:bCs/>
          <w:sz w:val="24"/>
          <w:szCs w:val="24"/>
        </w:rPr>
        <w:t>Hilton</w:t>
      </w:r>
      <w:proofErr w:type="gramEnd"/>
      <w:r>
        <w:rPr>
          <w:rFonts w:ascii="Calibri" w:hAnsi="Calibri" w:cs="Calibri"/>
          <w:bCs/>
          <w:sz w:val="24"/>
          <w:szCs w:val="24"/>
        </w:rPr>
        <w:t xml:space="preserve"> Township Council.</w:t>
      </w:r>
    </w:p>
    <w:p w14:paraId="7AF15858" w14:textId="192AED60" w:rsidR="001D5E9C" w:rsidRDefault="001D5E9C" w:rsidP="001D5E9C">
      <w:pPr>
        <w:rPr>
          <w:rFonts w:ascii="Calibri" w:hAnsi="Calibri" w:cs="Calibri"/>
          <w:bCs/>
          <w:sz w:val="24"/>
          <w:szCs w:val="24"/>
        </w:rPr>
      </w:pPr>
      <w:r>
        <w:rPr>
          <w:rFonts w:ascii="Calibri" w:hAnsi="Calibri" w:cs="Calibri"/>
          <w:bCs/>
          <w:sz w:val="24"/>
          <w:szCs w:val="24"/>
        </w:rPr>
        <w:t xml:space="preserve">There </w:t>
      </w:r>
      <w:r w:rsidR="001411BF">
        <w:rPr>
          <w:rFonts w:ascii="Calibri" w:hAnsi="Calibri" w:cs="Calibri"/>
          <w:bCs/>
          <w:sz w:val="24"/>
          <w:szCs w:val="24"/>
        </w:rPr>
        <w:t>were</w:t>
      </w:r>
      <w:r>
        <w:rPr>
          <w:rFonts w:ascii="Calibri" w:hAnsi="Calibri" w:cs="Calibri"/>
          <w:bCs/>
          <w:sz w:val="24"/>
          <w:szCs w:val="24"/>
        </w:rPr>
        <w:t xml:space="preserve"> questions about the landfill which </w:t>
      </w:r>
      <w:r w:rsidR="009E6D9F">
        <w:rPr>
          <w:rFonts w:ascii="Calibri" w:hAnsi="Calibri" w:cs="Calibri"/>
          <w:bCs/>
          <w:sz w:val="24"/>
          <w:szCs w:val="24"/>
        </w:rPr>
        <w:t>are</w:t>
      </w:r>
      <w:r>
        <w:rPr>
          <w:rFonts w:ascii="Calibri" w:hAnsi="Calibri" w:cs="Calibri"/>
          <w:bCs/>
          <w:sz w:val="24"/>
          <w:szCs w:val="24"/>
        </w:rPr>
        <w:t xml:space="preserve"> hoped to be </w:t>
      </w:r>
      <w:r w:rsidR="009E6D9F">
        <w:rPr>
          <w:rFonts w:ascii="Calibri" w:hAnsi="Calibri" w:cs="Calibri"/>
          <w:bCs/>
          <w:sz w:val="24"/>
          <w:szCs w:val="24"/>
        </w:rPr>
        <w:t xml:space="preserve">discussed </w:t>
      </w:r>
      <w:r>
        <w:rPr>
          <w:rFonts w:ascii="Calibri" w:hAnsi="Calibri" w:cs="Calibri"/>
          <w:bCs/>
          <w:sz w:val="24"/>
          <w:szCs w:val="24"/>
        </w:rPr>
        <w:t>and any other concerns to be addressed.</w:t>
      </w:r>
    </w:p>
    <w:p w14:paraId="098F322F" w14:textId="77777777" w:rsidR="001D5E9C" w:rsidRDefault="001D5E9C" w:rsidP="001D5E9C">
      <w:pPr>
        <w:rPr>
          <w:rFonts w:ascii="Calibri" w:hAnsi="Calibri" w:cs="Calibri"/>
          <w:b/>
          <w:sz w:val="24"/>
          <w:szCs w:val="24"/>
          <w:u w:val="single"/>
        </w:rPr>
      </w:pPr>
    </w:p>
    <w:p w14:paraId="5584EFAB" w14:textId="77777777" w:rsidR="001D5E9C" w:rsidRDefault="001D5E9C" w:rsidP="001D5E9C">
      <w:pPr>
        <w:rPr>
          <w:rFonts w:ascii="Calibri" w:hAnsi="Calibri" w:cs="Calibri"/>
          <w:b/>
          <w:sz w:val="24"/>
          <w:szCs w:val="24"/>
          <w:u w:val="single"/>
        </w:rPr>
      </w:pPr>
    </w:p>
    <w:p w14:paraId="67EB4E9B" w14:textId="60C1F483" w:rsidR="001D5E9C" w:rsidRPr="00C2739A" w:rsidRDefault="001D5E9C" w:rsidP="001D5E9C">
      <w:pPr>
        <w:rPr>
          <w:rFonts w:ascii="Calibri" w:hAnsi="Calibri" w:cs="Calibri"/>
          <w:bCs/>
          <w:sz w:val="24"/>
          <w:szCs w:val="24"/>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r w:rsidR="00C2739A">
        <w:rPr>
          <w:rFonts w:ascii="Calibri" w:hAnsi="Calibri" w:cs="Calibri"/>
          <w:b/>
          <w:sz w:val="24"/>
          <w:szCs w:val="24"/>
          <w:u w:val="single"/>
        </w:rPr>
        <w:t xml:space="preserve">  </w:t>
      </w:r>
      <w:r w:rsidR="00C2739A">
        <w:rPr>
          <w:rFonts w:ascii="Calibri" w:hAnsi="Calibri" w:cs="Calibri"/>
          <w:bCs/>
          <w:sz w:val="24"/>
          <w:szCs w:val="24"/>
        </w:rPr>
        <w:t xml:space="preserve">  N/A</w:t>
      </w:r>
    </w:p>
    <w:p w14:paraId="49338832" w14:textId="77777777" w:rsidR="001D5E9C" w:rsidRDefault="001D5E9C" w:rsidP="001D5E9C">
      <w:pPr>
        <w:rPr>
          <w:rFonts w:ascii="Calibri" w:hAnsi="Calibri" w:cs="Calibri"/>
          <w:b/>
          <w:sz w:val="24"/>
          <w:szCs w:val="24"/>
          <w:u w:val="single"/>
        </w:rPr>
      </w:pPr>
    </w:p>
    <w:p w14:paraId="4391F1E9" w14:textId="62F6E0C7" w:rsidR="001D5E9C" w:rsidRPr="001D5E9C" w:rsidRDefault="001D5E9C" w:rsidP="001D5E9C">
      <w:pPr>
        <w:rPr>
          <w:rFonts w:ascii="Calibri" w:hAnsi="Calibri" w:cs="Calibri"/>
          <w:bCs/>
          <w:sz w:val="24"/>
          <w:szCs w:val="24"/>
        </w:rPr>
      </w:pPr>
      <w:r>
        <w:rPr>
          <w:rFonts w:ascii="Calibri" w:hAnsi="Calibri" w:cs="Calibri"/>
          <w:b/>
          <w:sz w:val="24"/>
          <w:szCs w:val="24"/>
          <w:u w:val="single"/>
        </w:rPr>
        <w:t xml:space="preserve">CORRESPONDENCE – REQUEST FOR SUPPORT </w:t>
      </w:r>
      <w:r>
        <w:rPr>
          <w:rFonts w:ascii="Calibri" w:hAnsi="Calibri" w:cs="Calibri"/>
          <w:bCs/>
          <w:sz w:val="24"/>
          <w:szCs w:val="24"/>
        </w:rPr>
        <w:t xml:space="preserve">  N/A</w:t>
      </w:r>
    </w:p>
    <w:p w14:paraId="50FA53E1" w14:textId="77777777" w:rsidR="001D5E9C" w:rsidRDefault="001D5E9C" w:rsidP="001D5E9C">
      <w:pPr>
        <w:rPr>
          <w:rFonts w:ascii="Calibri" w:hAnsi="Calibri" w:cs="Calibri"/>
          <w:bCs/>
          <w:sz w:val="24"/>
          <w:szCs w:val="24"/>
        </w:rPr>
      </w:pPr>
    </w:p>
    <w:p w14:paraId="5514A4BD" w14:textId="7AD3D97A" w:rsidR="001D5E9C" w:rsidRPr="001D5E9C" w:rsidRDefault="001D5E9C" w:rsidP="001D5E9C">
      <w:pPr>
        <w:spacing w:after="160" w:line="276" w:lineRule="auto"/>
        <w:rPr>
          <w:rFonts w:ascii="Calibri" w:eastAsia="Aptos" w:hAnsi="Calibri" w:cs="Calibri"/>
          <w:sz w:val="24"/>
          <w:szCs w:val="24"/>
        </w:rPr>
      </w:pPr>
      <w:r>
        <w:rPr>
          <w:rFonts w:ascii="Calibri" w:eastAsia="Aptos" w:hAnsi="Calibri" w:cs="Calibri"/>
          <w:b/>
          <w:bCs/>
          <w:sz w:val="24"/>
          <w:szCs w:val="24"/>
          <w:u w:val="single"/>
        </w:rPr>
        <w:t xml:space="preserve">CORRESPONDENCE – INFORMATION </w:t>
      </w:r>
      <w:r>
        <w:rPr>
          <w:rFonts w:ascii="Calibri" w:eastAsia="Aptos" w:hAnsi="Calibri" w:cs="Calibri"/>
          <w:sz w:val="24"/>
          <w:szCs w:val="24"/>
        </w:rPr>
        <w:t xml:space="preserve">      N/A</w:t>
      </w:r>
    </w:p>
    <w:p w14:paraId="5ABAD131" w14:textId="143A5C71" w:rsidR="001D5E9C" w:rsidRPr="001D5E9C" w:rsidRDefault="001D5E9C" w:rsidP="001D5E9C">
      <w:pPr>
        <w:rPr>
          <w:rFonts w:ascii="Calibri" w:eastAsia="Aptos" w:hAnsi="Calibri" w:cs="Calibri"/>
          <w:b/>
          <w:bCs/>
          <w:sz w:val="24"/>
          <w:szCs w:val="24"/>
          <w:u w:val="single"/>
        </w:rPr>
      </w:pPr>
      <w:r>
        <w:rPr>
          <w:rFonts w:ascii="Calibri" w:eastAsia="Aptos" w:hAnsi="Calibri" w:cs="Calibri"/>
          <w:b/>
          <w:bCs/>
          <w:sz w:val="24"/>
          <w:szCs w:val="24"/>
          <w:u w:val="single"/>
        </w:rPr>
        <w:t>REPORTS</w:t>
      </w:r>
      <w:r>
        <w:rPr>
          <w:rFonts w:ascii="Calibri" w:hAnsi="Calibri" w:cs="Calibri"/>
          <w:sz w:val="24"/>
          <w:szCs w:val="24"/>
        </w:rPr>
        <w:tab/>
        <w:t>N/A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4BF81905" w14:textId="77777777" w:rsidR="001D5E9C" w:rsidRDefault="001D5E9C" w:rsidP="001D5E9C">
      <w:pPr>
        <w:spacing w:after="160" w:line="276" w:lineRule="auto"/>
        <w:rPr>
          <w:rFonts w:ascii="Calibri" w:hAnsi="Calibri" w:cs="Calibri"/>
          <w:b/>
          <w:sz w:val="24"/>
          <w:szCs w:val="24"/>
          <w:u w:val="single"/>
        </w:rPr>
      </w:pPr>
    </w:p>
    <w:p w14:paraId="07E4B4F4" w14:textId="77777777" w:rsidR="001D5E9C" w:rsidRDefault="001D5E9C" w:rsidP="001D5E9C">
      <w:pPr>
        <w:rPr>
          <w:rFonts w:ascii="Calibri" w:hAnsi="Calibri" w:cs="Calibri"/>
          <w:b/>
          <w:sz w:val="24"/>
          <w:szCs w:val="24"/>
          <w:u w:val="single"/>
        </w:rPr>
      </w:pPr>
      <w:r>
        <w:rPr>
          <w:rFonts w:ascii="Calibri" w:hAnsi="Calibri" w:cs="Calibri"/>
          <w:b/>
          <w:sz w:val="24"/>
          <w:szCs w:val="24"/>
          <w:u w:val="single"/>
        </w:rPr>
        <w:t>BY-LAWS</w:t>
      </w:r>
    </w:p>
    <w:p w14:paraId="6BFEA9D6" w14:textId="77777777" w:rsidR="001D5E9C" w:rsidRDefault="001D5E9C" w:rsidP="001D5E9C">
      <w:pPr>
        <w:rPr>
          <w:rFonts w:ascii="Calibri" w:hAnsi="Calibri" w:cs="Calibri"/>
          <w:b/>
          <w:sz w:val="24"/>
          <w:szCs w:val="24"/>
        </w:rPr>
      </w:pPr>
    </w:p>
    <w:p w14:paraId="40DF55FD" w14:textId="2833C940" w:rsidR="001411BF" w:rsidRPr="001411BF" w:rsidRDefault="001411BF" w:rsidP="001D5E9C">
      <w:pPr>
        <w:rPr>
          <w:rFonts w:ascii="Calibri" w:hAnsi="Calibri" w:cs="Calibri"/>
          <w:b/>
          <w:sz w:val="24"/>
          <w:szCs w:val="24"/>
          <w:u w:val="single"/>
        </w:rPr>
      </w:pPr>
      <w:r>
        <w:rPr>
          <w:rFonts w:ascii="Calibri" w:hAnsi="Calibri" w:cs="Calibri"/>
          <w:b/>
          <w:sz w:val="24"/>
          <w:szCs w:val="24"/>
          <w:u w:val="single"/>
        </w:rPr>
        <w:lastRenderedPageBreak/>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April 15, 2025</w:t>
      </w:r>
    </w:p>
    <w:p w14:paraId="3EFB0A34" w14:textId="77777777" w:rsidR="001411BF" w:rsidRDefault="001411BF" w:rsidP="001D5E9C">
      <w:pPr>
        <w:rPr>
          <w:rFonts w:ascii="Calibri" w:hAnsi="Calibri" w:cs="Calibri"/>
          <w:bCs/>
          <w:sz w:val="24"/>
          <w:szCs w:val="24"/>
        </w:rPr>
      </w:pPr>
    </w:p>
    <w:p w14:paraId="23C67599" w14:textId="29E1A66B" w:rsidR="001D5E9C" w:rsidRDefault="001D5E9C" w:rsidP="001D5E9C">
      <w:pPr>
        <w:rPr>
          <w:rFonts w:ascii="Calibri" w:hAnsi="Calibri" w:cs="Calibri"/>
          <w:bCs/>
          <w:sz w:val="24"/>
          <w:szCs w:val="24"/>
        </w:rPr>
      </w:pPr>
      <w:r>
        <w:rPr>
          <w:rFonts w:ascii="Calibri" w:hAnsi="Calibri" w:cs="Calibri"/>
          <w:bCs/>
          <w:sz w:val="24"/>
          <w:szCs w:val="24"/>
        </w:rPr>
        <w:t>2025-</w:t>
      </w:r>
      <w:r w:rsidR="001411BF">
        <w:rPr>
          <w:rFonts w:ascii="Calibri" w:hAnsi="Calibri" w:cs="Calibri"/>
          <w:bCs/>
          <w:sz w:val="24"/>
          <w:szCs w:val="24"/>
        </w:rPr>
        <w:t>62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0F9A35FE" w14:textId="77777777" w:rsidR="001D5E9C" w:rsidRDefault="001D5E9C" w:rsidP="001D5E9C">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2A1608B9" w14:textId="77777777" w:rsidR="001D5E9C" w:rsidRDefault="001D5E9C" w:rsidP="001D5E9C">
      <w:pPr>
        <w:rPr>
          <w:rFonts w:ascii="Calibri" w:hAnsi="Calibri" w:cs="Calibri"/>
          <w:bCs/>
          <w:sz w:val="24"/>
          <w:szCs w:val="24"/>
        </w:rPr>
      </w:pPr>
    </w:p>
    <w:p w14:paraId="2A596492" w14:textId="77777777" w:rsidR="001D5E9C" w:rsidRDefault="001D5E9C" w:rsidP="001D5E9C">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653FDF46" w14:textId="77777777" w:rsidR="001D5E9C" w:rsidRDefault="001D5E9C" w:rsidP="001D5E9C">
      <w:pPr>
        <w:jc w:val="both"/>
        <w:rPr>
          <w:rFonts w:ascii="Calibri" w:hAnsi="Calibri" w:cs="Calibri"/>
          <w:bCs/>
          <w:sz w:val="24"/>
          <w:szCs w:val="24"/>
        </w:rPr>
      </w:pPr>
      <w:r>
        <w:rPr>
          <w:rFonts w:ascii="Calibri" w:hAnsi="Calibri" w:cs="Calibri"/>
          <w:bCs/>
          <w:sz w:val="24"/>
          <w:szCs w:val="24"/>
        </w:rPr>
        <w:t xml:space="preserve">THAT BY-LAW NO. 2025.15, being a by-law to confirm the proceedings and resolutions of Hilton Beach Council which were adopted up to and including April 15, 2025, be given FIRST, SECOND and THIRD READING and FINALLY PASSED this 15th day of </w:t>
      </w:r>
      <w:r>
        <w:rPr>
          <w:rFonts w:ascii="Calibri" w:hAnsi="Calibri" w:cs="Calibri"/>
          <w:bCs/>
          <w:sz w:val="24"/>
          <w:szCs w:val="24"/>
        </w:rPr>
        <w:br/>
        <w:t>April</w:t>
      </w:r>
    </w:p>
    <w:p w14:paraId="4273F3D4" w14:textId="70E6E72F" w:rsidR="001D5E9C" w:rsidRDefault="001D5E9C" w:rsidP="001D5E9C">
      <w:pPr>
        <w:jc w:val="both"/>
        <w:rPr>
          <w:rFonts w:ascii="Calibri" w:hAnsi="Calibri" w:cs="Calibri"/>
          <w:bCs/>
          <w:sz w:val="24"/>
          <w:szCs w:val="24"/>
        </w:rPr>
      </w:pPr>
      <w:r>
        <w:rPr>
          <w:rFonts w:ascii="Calibri" w:hAnsi="Calibri" w:cs="Calibri"/>
          <w:bCs/>
          <w:sz w:val="24"/>
          <w:szCs w:val="24"/>
        </w:rPr>
        <w:t xml:space="preserve"> 2025.</w:t>
      </w:r>
    </w:p>
    <w:p w14:paraId="755DEE18" w14:textId="5B06D0F6"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CARRIED</w:t>
      </w:r>
    </w:p>
    <w:p w14:paraId="2F840602" w14:textId="77777777" w:rsidR="001D5E9C" w:rsidRDefault="001D5E9C" w:rsidP="001D5E9C">
      <w:pPr>
        <w:jc w:val="both"/>
        <w:rPr>
          <w:rFonts w:ascii="Calibri" w:hAnsi="Calibri" w:cs="Calibri"/>
          <w:bCs/>
          <w:sz w:val="24"/>
          <w:szCs w:val="24"/>
        </w:rPr>
      </w:pPr>
    </w:p>
    <w:p w14:paraId="76E734CB" w14:textId="1130B033" w:rsidR="001D5E9C" w:rsidRDefault="001D5E9C" w:rsidP="001D5E9C">
      <w:pPr>
        <w:jc w:val="both"/>
        <w:rPr>
          <w:rFonts w:ascii="Calibri" w:hAnsi="Calibri" w:cs="Calibri"/>
          <w:bCs/>
          <w:sz w:val="24"/>
          <w:szCs w:val="24"/>
        </w:rPr>
      </w:pPr>
      <w:r>
        <w:rPr>
          <w:rFonts w:ascii="Calibri" w:hAnsi="Calibri" w:cs="Calibri"/>
          <w:bCs/>
          <w:sz w:val="24"/>
          <w:szCs w:val="24"/>
        </w:rPr>
        <w:t>2025-6</w:t>
      </w:r>
      <w:r w:rsidR="001411BF">
        <w:rPr>
          <w:rFonts w:ascii="Calibri" w:hAnsi="Calibri" w:cs="Calibri"/>
          <w:bCs/>
          <w:sz w:val="24"/>
          <w:szCs w:val="24"/>
        </w:rPr>
        <w:t>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1EE1472F" w14:textId="77777777"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43749E3B" w14:textId="77777777" w:rsidR="001D5E9C" w:rsidRDefault="001D5E9C" w:rsidP="001D5E9C">
      <w:pPr>
        <w:jc w:val="both"/>
        <w:rPr>
          <w:rFonts w:ascii="Calibri" w:hAnsi="Calibri" w:cs="Calibri"/>
          <w:bCs/>
          <w:sz w:val="24"/>
          <w:szCs w:val="24"/>
        </w:rPr>
      </w:pPr>
    </w:p>
    <w:p w14:paraId="6BE71433" w14:textId="699B66C8" w:rsidR="001D5E9C" w:rsidRDefault="001D5E9C" w:rsidP="001D5E9C">
      <w:pPr>
        <w:jc w:val="both"/>
        <w:rPr>
          <w:rFonts w:ascii="Calibri" w:hAnsi="Calibri" w:cs="Calibri"/>
          <w:bCs/>
          <w:sz w:val="24"/>
          <w:szCs w:val="24"/>
        </w:rPr>
      </w:pPr>
      <w:r>
        <w:rPr>
          <w:rFonts w:ascii="Calibri" w:hAnsi="Calibri" w:cs="Calibri"/>
          <w:bCs/>
          <w:sz w:val="24"/>
          <w:szCs w:val="24"/>
        </w:rPr>
        <w:t xml:space="preserve">THAT the Village of Hilton Beach Council </w:t>
      </w:r>
      <w:proofErr w:type="gramStart"/>
      <w:r>
        <w:rPr>
          <w:rFonts w:ascii="Calibri" w:hAnsi="Calibri" w:cs="Calibri"/>
          <w:bCs/>
          <w:sz w:val="24"/>
          <w:szCs w:val="24"/>
        </w:rPr>
        <w:t>adjourn</w:t>
      </w:r>
      <w:proofErr w:type="gramEnd"/>
      <w:r w:rsidR="00EB426D">
        <w:rPr>
          <w:rFonts w:ascii="Calibri" w:hAnsi="Calibri" w:cs="Calibri"/>
          <w:bCs/>
          <w:sz w:val="24"/>
          <w:szCs w:val="24"/>
        </w:rPr>
        <w:t xml:space="preserve"> at 8:46 p.m.</w:t>
      </w:r>
      <w:r>
        <w:rPr>
          <w:rFonts w:ascii="Calibri" w:hAnsi="Calibri" w:cs="Calibri"/>
          <w:bCs/>
          <w:sz w:val="24"/>
          <w:szCs w:val="24"/>
        </w:rPr>
        <w:t xml:space="preserve"> and </w:t>
      </w:r>
      <w:proofErr w:type="gramStart"/>
      <w:r>
        <w:rPr>
          <w:rFonts w:ascii="Calibri" w:hAnsi="Calibri" w:cs="Calibri"/>
          <w:bCs/>
          <w:sz w:val="24"/>
          <w:szCs w:val="24"/>
        </w:rPr>
        <w:t>agree</w:t>
      </w:r>
      <w:proofErr w:type="gramEnd"/>
      <w:r>
        <w:rPr>
          <w:rFonts w:ascii="Calibri" w:hAnsi="Calibri" w:cs="Calibri"/>
          <w:bCs/>
          <w:sz w:val="24"/>
          <w:szCs w:val="24"/>
        </w:rPr>
        <w:t xml:space="preserve"> to meet again on April 16, </w:t>
      </w:r>
      <w:proofErr w:type="gramStart"/>
      <w:r>
        <w:rPr>
          <w:rFonts w:ascii="Calibri" w:hAnsi="Calibri" w:cs="Calibri"/>
          <w:bCs/>
          <w:sz w:val="24"/>
          <w:szCs w:val="24"/>
        </w:rPr>
        <w:t>2025</w:t>
      </w:r>
      <w:proofErr w:type="gramEnd"/>
      <w:r>
        <w:rPr>
          <w:rFonts w:ascii="Calibri" w:hAnsi="Calibri" w:cs="Calibri"/>
          <w:bCs/>
          <w:sz w:val="24"/>
          <w:szCs w:val="24"/>
        </w:rPr>
        <w:t xml:space="preserve"> or at the call of the </w:t>
      </w:r>
      <w:proofErr w:type="gramStart"/>
      <w:r>
        <w:rPr>
          <w:rFonts w:ascii="Calibri" w:hAnsi="Calibri" w:cs="Calibri"/>
          <w:bCs/>
          <w:sz w:val="24"/>
          <w:szCs w:val="24"/>
        </w:rPr>
        <w:t>Mayor</w:t>
      </w:r>
      <w:proofErr w:type="gramEnd"/>
      <w:r>
        <w:rPr>
          <w:rFonts w:ascii="Calibri" w:hAnsi="Calibri" w:cs="Calibri"/>
          <w:bCs/>
          <w:sz w:val="24"/>
          <w:szCs w:val="24"/>
        </w:rPr>
        <w:t>.</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1AFECF68" w14:textId="77777777" w:rsidR="001D5E9C" w:rsidRDefault="001D5E9C" w:rsidP="001D5E9C">
      <w:pPr>
        <w:jc w:val="both"/>
        <w:rPr>
          <w:rFonts w:ascii="Calibri" w:hAnsi="Calibri" w:cs="Calibri"/>
          <w:bCs/>
          <w:sz w:val="24"/>
          <w:szCs w:val="24"/>
        </w:rPr>
      </w:pPr>
    </w:p>
    <w:p w14:paraId="3C678B65" w14:textId="77777777" w:rsidR="001D5E9C" w:rsidRDefault="001D5E9C" w:rsidP="001D5E9C">
      <w:pPr>
        <w:jc w:val="both"/>
        <w:rPr>
          <w:rFonts w:ascii="Calibri" w:hAnsi="Calibri" w:cs="Calibri"/>
          <w:bCs/>
          <w:sz w:val="24"/>
          <w:szCs w:val="24"/>
        </w:rPr>
      </w:pPr>
    </w:p>
    <w:p w14:paraId="6B5B6786" w14:textId="77777777"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2C9F649C" w14:textId="77777777"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79E381EB" w14:textId="77777777" w:rsidR="001D5E9C" w:rsidRDefault="001D5E9C" w:rsidP="001D5E9C">
      <w:pPr>
        <w:jc w:val="both"/>
        <w:rPr>
          <w:rFonts w:ascii="Calibri" w:hAnsi="Calibri" w:cs="Calibri"/>
          <w:bCs/>
          <w:sz w:val="24"/>
          <w:szCs w:val="24"/>
        </w:rPr>
      </w:pPr>
    </w:p>
    <w:p w14:paraId="27FC1EFE" w14:textId="77777777"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0E3DAB40" w14:textId="77777777" w:rsidR="001D5E9C" w:rsidRDefault="001D5E9C" w:rsidP="001D5E9C">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6EDF79D5" w14:textId="77777777" w:rsidR="001D5E9C" w:rsidRDefault="001D5E9C" w:rsidP="001D5E9C">
      <w:pPr>
        <w:jc w:val="both"/>
        <w:rPr>
          <w:rFonts w:ascii="Calibri" w:hAnsi="Calibri" w:cs="Calibri"/>
          <w:bCs/>
          <w:sz w:val="24"/>
          <w:szCs w:val="24"/>
        </w:rPr>
      </w:pPr>
    </w:p>
    <w:p w14:paraId="0E51DA71" w14:textId="77777777" w:rsidR="001D5E9C" w:rsidRDefault="001D5E9C" w:rsidP="001D5E9C">
      <w:pPr>
        <w:jc w:val="both"/>
        <w:rPr>
          <w:rFonts w:ascii="Calibri" w:hAnsi="Calibri" w:cs="Calibri"/>
          <w:bCs/>
          <w:sz w:val="24"/>
          <w:szCs w:val="24"/>
        </w:rPr>
      </w:pPr>
    </w:p>
    <w:p w14:paraId="7535D07A" w14:textId="77777777" w:rsidR="001D5E9C" w:rsidRDefault="001D5E9C" w:rsidP="001D5E9C">
      <w:pPr>
        <w:jc w:val="both"/>
        <w:rPr>
          <w:rFonts w:ascii="Calibri" w:hAnsi="Calibri" w:cs="Calibri"/>
          <w:bCs/>
          <w:sz w:val="24"/>
          <w:szCs w:val="24"/>
        </w:rPr>
      </w:pPr>
    </w:p>
    <w:p w14:paraId="2C8BD7B3" w14:textId="77777777" w:rsidR="001D5E9C" w:rsidRDefault="001D5E9C" w:rsidP="001D5E9C">
      <w:pPr>
        <w:pStyle w:val="ListParagraph"/>
        <w:jc w:val="both"/>
        <w:rPr>
          <w:rFonts w:ascii="Calibri" w:hAnsi="Calibri" w:cs="Calibri"/>
          <w:bCs/>
          <w:sz w:val="24"/>
          <w:szCs w:val="24"/>
        </w:rPr>
      </w:pPr>
    </w:p>
    <w:p w14:paraId="0BDEBFC7" w14:textId="77777777" w:rsidR="001D5E9C" w:rsidRDefault="001D5E9C" w:rsidP="001D5E9C">
      <w:pPr>
        <w:jc w:val="both"/>
        <w:rPr>
          <w:rFonts w:ascii="Calibri" w:hAnsi="Calibri" w:cs="Calibri"/>
          <w:bCs/>
          <w:sz w:val="24"/>
          <w:szCs w:val="24"/>
        </w:rPr>
      </w:pPr>
    </w:p>
    <w:p w14:paraId="7B6FEF49" w14:textId="77777777" w:rsidR="001D5E9C" w:rsidRDefault="001D5E9C" w:rsidP="001D5E9C">
      <w:pPr>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103BB3FD" w14:textId="77777777" w:rsidR="001D5E9C" w:rsidRDefault="001D5E9C" w:rsidP="001D5E9C">
      <w:pPr>
        <w:rPr>
          <w:rFonts w:ascii="Calibri" w:hAnsi="Calibri" w:cs="Calibri"/>
          <w:sz w:val="24"/>
          <w:szCs w:val="24"/>
        </w:rPr>
      </w:pPr>
    </w:p>
    <w:p w14:paraId="5D74BD1C" w14:textId="77777777" w:rsidR="001D5E9C" w:rsidRDefault="001D5E9C" w:rsidP="001D5E9C">
      <w:pPr>
        <w:rPr>
          <w:rFonts w:ascii="Calibri" w:hAnsi="Calibri" w:cs="Calibri"/>
          <w:sz w:val="24"/>
          <w:szCs w:val="24"/>
        </w:rPr>
      </w:pPr>
    </w:p>
    <w:p w14:paraId="6287D0F5" w14:textId="77777777" w:rsidR="001D5E9C" w:rsidRDefault="001D5E9C" w:rsidP="001D5E9C"/>
    <w:p w14:paraId="0F683587" w14:textId="77777777" w:rsidR="001D5E9C" w:rsidRDefault="001D5E9C" w:rsidP="001D5E9C"/>
    <w:p w14:paraId="2BDA2C73" w14:textId="77777777" w:rsidR="001D5E9C" w:rsidRDefault="001D5E9C" w:rsidP="001D5E9C"/>
    <w:p w14:paraId="6F33C331" w14:textId="77777777" w:rsidR="001D5E9C" w:rsidRDefault="001D5E9C"/>
    <w:sectPr w:rsidR="001D5E9C" w:rsidSect="00C2739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1CC4"/>
    <w:multiLevelType w:val="hybridMultilevel"/>
    <w:tmpl w:val="89726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3051C9C"/>
    <w:multiLevelType w:val="hybridMultilevel"/>
    <w:tmpl w:val="FFE6B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2B5DF9"/>
    <w:multiLevelType w:val="hybridMultilevel"/>
    <w:tmpl w:val="2C38C722"/>
    <w:lvl w:ilvl="0" w:tplc="DDA83A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6530DF"/>
    <w:multiLevelType w:val="hybridMultilevel"/>
    <w:tmpl w:val="C94E3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2863499">
    <w:abstractNumId w:val="0"/>
  </w:num>
  <w:num w:numId="2" w16cid:durableId="530411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43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7402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9C"/>
    <w:rsid w:val="0006111E"/>
    <w:rsid w:val="001411BF"/>
    <w:rsid w:val="001C14C6"/>
    <w:rsid w:val="001D5E9C"/>
    <w:rsid w:val="001E6039"/>
    <w:rsid w:val="005E4188"/>
    <w:rsid w:val="009E6D9F"/>
    <w:rsid w:val="00C2739A"/>
    <w:rsid w:val="00EB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F769"/>
  <w15:chartTrackingRefBased/>
  <w15:docId w15:val="{F3D643CB-A2F4-416C-9220-0A43E74E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9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1D5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E9C"/>
    <w:rPr>
      <w:rFonts w:eastAsiaTheme="majorEastAsia" w:cstheme="majorBidi"/>
      <w:color w:val="272727" w:themeColor="text1" w:themeTint="D8"/>
    </w:rPr>
  </w:style>
  <w:style w:type="paragraph" w:styleId="Title">
    <w:name w:val="Title"/>
    <w:basedOn w:val="Normal"/>
    <w:next w:val="Normal"/>
    <w:link w:val="TitleChar"/>
    <w:qFormat/>
    <w:rsid w:val="001D5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5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E9C"/>
    <w:pPr>
      <w:spacing w:before="160"/>
      <w:jc w:val="center"/>
    </w:pPr>
    <w:rPr>
      <w:i/>
      <w:iCs/>
      <w:color w:val="404040" w:themeColor="text1" w:themeTint="BF"/>
    </w:rPr>
  </w:style>
  <w:style w:type="character" w:customStyle="1" w:styleId="QuoteChar">
    <w:name w:val="Quote Char"/>
    <w:basedOn w:val="DefaultParagraphFont"/>
    <w:link w:val="Quote"/>
    <w:uiPriority w:val="29"/>
    <w:rsid w:val="001D5E9C"/>
    <w:rPr>
      <w:i/>
      <w:iCs/>
      <w:color w:val="404040" w:themeColor="text1" w:themeTint="BF"/>
    </w:rPr>
  </w:style>
  <w:style w:type="paragraph" w:styleId="ListParagraph">
    <w:name w:val="List Paragraph"/>
    <w:basedOn w:val="Normal"/>
    <w:uiPriority w:val="1"/>
    <w:qFormat/>
    <w:rsid w:val="001D5E9C"/>
    <w:pPr>
      <w:ind w:left="720"/>
      <w:contextualSpacing/>
    </w:pPr>
  </w:style>
  <w:style w:type="character" w:styleId="IntenseEmphasis">
    <w:name w:val="Intense Emphasis"/>
    <w:basedOn w:val="DefaultParagraphFont"/>
    <w:uiPriority w:val="21"/>
    <w:qFormat/>
    <w:rsid w:val="001D5E9C"/>
    <w:rPr>
      <w:i/>
      <w:iCs/>
      <w:color w:val="0F4761" w:themeColor="accent1" w:themeShade="BF"/>
    </w:rPr>
  </w:style>
  <w:style w:type="paragraph" w:styleId="IntenseQuote">
    <w:name w:val="Intense Quote"/>
    <w:basedOn w:val="Normal"/>
    <w:next w:val="Normal"/>
    <w:link w:val="IntenseQuoteChar"/>
    <w:uiPriority w:val="30"/>
    <w:qFormat/>
    <w:rsid w:val="001D5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E9C"/>
    <w:rPr>
      <w:i/>
      <w:iCs/>
      <w:color w:val="0F4761" w:themeColor="accent1" w:themeShade="BF"/>
    </w:rPr>
  </w:style>
  <w:style w:type="character" w:styleId="IntenseReference">
    <w:name w:val="Intense Reference"/>
    <w:basedOn w:val="DefaultParagraphFont"/>
    <w:uiPriority w:val="32"/>
    <w:qFormat/>
    <w:rsid w:val="001D5E9C"/>
    <w:rPr>
      <w:b/>
      <w:bCs/>
      <w:smallCaps/>
      <w:color w:val="0F4761" w:themeColor="accent1" w:themeShade="BF"/>
      <w:spacing w:val="5"/>
    </w:rPr>
  </w:style>
  <w:style w:type="paragraph" w:styleId="NoSpacing">
    <w:name w:val="No Spacing"/>
    <w:uiPriority w:val="1"/>
    <w:qFormat/>
    <w:rsid w:val="001D5E9C"/>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6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6</cp:revision>
  <cp:lastPrinted>2025-05-09T16:04:00Z</cp:lastPrinted>
  <dcterms:created xsi:type="dcterms:W3CDTF">2025-04-16T20:10:00Z</dcterms:created>
  <dcterms:modified xsi:type="dcterms:W3CDTF">2025-05-09T16:04:00Z</dcterms:modified>
</cp:coreProperties>
</file>