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BF17" w14:textId="77777777" w:rsidR="00865289" w:rsidRDefault="00865289" w:rsidP="00865289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7D3D8E4C" w14:textId="77777777" w:rsidR="00865289" w:rsidRDefault="00865289" w:rsidP="0086528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3D88FB9C" w14:textId="245FF3DE" w:rsidR="00865289" w:rsidRDefault="00865289" w:rsidP="00865289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November 12, 2025</w:t>
      </w:r>
    </w:p>
    <w:p w14:paraId="4B296F35" w14:textId="77777777" w:rsidR="00865289" w:rsidRDefault="00865289" w:rsidP="0086528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0F9C0E70" w14:textId="77777777" w:rsidR="00865289" w:rsidRDefault="00865289" w:rsidP="0086528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70E28B6B" w14:textId="77777777" w:rsidR="00865289" w:rsidRDefault="00865289" w:rsidP="0086528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3E0B7292" w14:textId="7C225413" w:rsidR="00865289" w:rsidRDefault="00865289" w:rsidP="00865289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0B19BA" wp14:editId="19F8E2D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D3D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583717B1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5494B42C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7D0D1C6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03FD7603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9968036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1DC1853D" w14:textId="1D95C18B" w:rsidR="00865289" w:rsidRDefault="00865289" w:rsidP="008652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Council Meeting Minutes of </w:t>
      </w:r>
      <w:r w:rsidR="00554692">
        <w:rPr>
          <w:rFonts w:ascii="Calibri" w:eastAsia="Times New Roman" w:hAnsi="Calibri" w:cs="Calibri"/>
          <w:bCs/>
          <w:kern w:val="0"/>
          <w14:ligatures w14:val="none"/>
        </w:rPr>
        <w:t>October 8</w:t>
      </w:r>
      <w:r w:rsidR="00554692" w:rsidRPr="00554692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554692">
        <w:rPr>
          <w:rFonts w:ascii="Calibri" w:eastAsia="Times New Roman" w:hAnsi="Calibri" w:cs="Calibri"/>
          <w:bCs/>
          <w:kern w:val="0"/>
          <w14:ligatures w14:val="none"/>
        </w:rPr>
        <w:t xml:space="preserve"> and October 30</w:t>
      </w:r>
      <w:proofErr w:type="gramStart"/>
      <w:r w:rsidR="00554692" w:rsidRPr="00554692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554692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14:ligatures w14:val="none"/>
        </w:rPr>
        <w:t>,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2025</w:t>
      </w:r>
    </w:p>
    <w:p w14:paraId="2421451C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B6515BF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5FFFFA4E" w14:textId="64E7A4E0" w:rsidR="00865289" w:rsidRDefault="00865289" w:rsidP="008652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Vouchers 2025-10 Township </w:t>
      </w:r>
    </w:p>
    <w:p w14:paraId="7A326BD5" w14:textId="09FF8D34" w:rsidR="00865289" w:rsidRDefault="00865289" w:rsidP="008652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Voucher 2025-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10  -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Marina</w:t>
      </w:r>
    </w:p>
    <w:p w14:paraId="7B5FC0FD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37B986E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57938ACD" w14:textId="77777777" w:rsidR="00865289" w:rsidRDefault="00865289" w:rsidP="0086528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Clerk Report</w:t>
      </w:r>
    </w:p>
    <w:p w14:paraId="5240C851" w14:textId="77777777" w:rsidR="00865289" w:rsidRDefault="00865289" w:rsidP="0086528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Road Report</w:t>
      </w:r>
    </w:p>
    <w:p w14:paraId="0A74DE88" w14:textId="1758C9A9" w:rsidR="001C0798" w:rsidRDefault="001C0798" w:rsidP="0086528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Marina Report</w:t>
      </w:r>
    </w:p>
    <w:p w14:paraId="1A51B035" w14:textId="77777777" w:rsidR="00865289" w:rsidRDefault="00865289" w:rsidP="00865289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4AE1A07E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6B745388" w14:textId="7547F851" w:rsidR="00865289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7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4E0168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>Circular Materials – Change Notice - contract extension starting 2026</w:t>
      </w:r>
      <w:r w:rsidR="00BF72F2">
        <w:rPr>
          <w:rFonts w:ascii="Calibri" w:eastAsia="Times New Roman" w:hAnsi="Calibri" w:cs="Calibri"/>
          <w:bCs/>
          <w:kern w:val="0"/>
          <w14:ligatures w14:val="none"/>
        </w:rPr>
        <w:t>.</w:t>
      </w:r>
    </w:p>
    <w:p w14:paraId="68B56B16" w14:textId="6F31D44D" w:rsidR="00865289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8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>. Landfill meeting on December 17</w:t>
      </w:r>
      <w:r w:rsidR="00865289" w:rsidRPr="00865289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</w:p>
    <w:p w14:paraId="18C0ABFC" w14:textId="57D2EC10" w:rsidR="00865289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9</w:t>
      </w:r>
      <w:proofErr w:type="gramStart"/>
      <w:r w:rsidR="00865289">
        <w:rPr>
          <w:rFonts w:ascii="Calibri" w:eastAsia="Times New Roman" w:hAnsi="Calibri" w:cs="Calibri"/>
          <w:bCs/>
          <w:kern w:val="0"/>
          <w14:ligatures w14:val="none"/>
        </w:rPr>
        <w:t>.  NORDS</w:t>
      </w:r>
      <w:proofErr w:type="gramEnd"/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Forbes Park Washroom </w:t>
      </w:r>
    </w:p>
    <w:p w14:paraId="597920E8" w14:textId="7C77BBD0" w:rsidR="00865289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10.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 NORDS </w:t>
      </w:r>
      <w:r w:rsidR="004F22EF">
        <w:rPr>
          <w:rFonts w:ascii="Calibri" w:eastAsia="Times New Roman" w:hAnsi="Calibri" w:cs="Calibri"/>
          <w:bCs/>
          <w:kern w:val="0"/>
          <w14:ligatures w14:val="none"/>
        </w:rPr>
        <w:t>–</w:t>
      </w:r>
      <w:r w:rsidR="00865289">
        <w:rPr>
          <w:rFonts w:ascii="Calibri" w:eastAsia="Times New Roman" w:hAnsi="Calibri" w:cs="Calibri"/>
          <w:bCs/>
          <w:kern w:val="0"/>
          <w14:ligatures w14:val="none"/>
        </w:rPr>
        <w:t xml:space="preserve"> Ramp</w:t>
      </w:r>
      <w:r w:rsidR="004F22EF">
        <w:rPr>
          <w:rFonts w:ascii="Calibri" w:eastAsia="Times New Roman" w:hAnsi="Calibri" w:cs="Calibri"/>
          <w:bCs/>
          <w:kern w:val="0"/>
          <w14:ligatures w14:val="none"/>
        </w:rPr>
        <w:t xml:space="preserve"> proposals for consideration</w:t>
      </w:r>
    </w:p>
    <w:p w14:paraId="0EEC6A35" w14:textId="5ABB3D8C" w:rsidR="004F22EF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11</w:t>
      </w:r>
      <w:r w:rsidR="004F22EF"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proofErr w:type="spellStart"/>
      <w:r w:rsidR="004F22EF">
        <w:rPr>
          <w:rFonts w:ascii="Calibri" w:eastAsia="Times New Roman" w:hAnsi="Calibri" w:cs="Calibri"/>
          <w:bCs/>
          <w:kern w:val="0"/>
          <w14:ligatures w14:val="none"/>
        </w:rPr>
        <w:t>HNCEA</w:t>
      </w:r>
      <w:proofErr w:type="spellEnd"/>
      <w:r w:rsidR="004F22EF">
        <w:rPr>
          <w:rFonts w:ascii="Calibri" w:eastAsia="Times New Roman" w:hAnsi="Calibri" w:cs="Calibri"/>
          <w:bCs/>
          <w:kern w:val="0"/>
          <w14:ligatures w14:val="none"/>
        </w:rPr>
        <w:t xml:space="preserve"> – Any Council member attending workshop on November 13</w:t>
      </w:r>
      <w:r w:rsidR="004F22EF" w:rsidRPr="004F22EF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4F22EF">
        <w:rPr>
          <w:rFonts w:ascii="Calibri" w:eastAsia="Times New Roman" w:hAnsi="Calibri" w:cs="Calibri"/>
          <w:bCs/>
          <w:kern w:val="0"/>
          <w14:ligatures w14:val="none"/>
        </w:rPr>
        <w:t>?</w:t>
      </w:r>
    </w:p>
    <w:p w14:paraId="30EB4CC6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23FE24F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2B6FCFC3" w14:textId="7ACFACD9" w:rsidR="004F22EF" w:rsidRPr="004F22EF" w:rsidRDefault="004F22EF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 Resignation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of Public Works Supervisor</w:t>
      </w:r>
    </w:p>
    <w:p w14:paraId="16AA5969" w14:textId="4DAA9BAC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3</w:t>
      </w:r>
      <w:r>
        <w:rPr>
          <w:rFonts w:ascii="Calibri" w:eastAsia="Times New Roman" w:hAnsi="Calibri" w:cs="Calibri"/>
          <w:bCs/>
          <w:kern w:val="0"/>
          <w14:ligatures w14:val="none"/>
        </w:rPr>
        <w:t>.  Fees and Charges – By-law regarding 2026 Marina Fees</w:t>
      </w:r>
    </w:p>
    <w:p w14:paraId="6ADFF9CC" w14:textId="4B2113D9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4</w:t>
      </w:r>
      <w:r>
        <w:rPr>
          <w:rFonts w:ascii="Calibri" w:eastAsia="Times New Roman" w:hAnsi="Calibri" w:cs="Calibri"/>
          <w:bCs/>
          <w:kern w:val="0"/>
          <w14:ligatures w14:val="none"/>
        </w:rPr>
        <w:t>.  Pete &amp; Kris Stinnisen – Retiring from managing the Farmer’s Market</w:t>
      </w:r>
      <w:r w:rsidR="003722FA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283F074C" w14:textId="4941A3ED" w:rsidR="003722FA" w:rsidRDefault="003722FA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5</w:t>
      </w:r>
      <w:r>
        <w:rPr>
          <w:rFonts w:ascii="Calibri" w:eastAsia="Times New Roman" w:hAnsi="Calibri" w:cs="Calibri"/>
          <w:bCs/>
          <w:kern w:val="0"/>
          <w14:ligatures w14:val="none"/>
        </w:rPr>
        <w:t>. Tullochs Engineering – Discontinuation of Chief Building Official Services in May 2026</w:t>
      </w:r>
    </w:p>
    <w:p w14:paraId="3F67DD98" w14:textId="41BB1DFD" w:rsidR="003F0142" w:rsidRDefault="003F0142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6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City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of Sault Ste.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Marie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Renewal of the Inter-Municipal Agreement for Provincial Offenses Act.</w:t>
      </w:r>
    </w:p>
    <w:p w14:paraId="2034DA47" w14:textId="577941C4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6A6940F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08966E27" w14:textId="66C88B79" w:rsidR="004F22EF" w:rsidRDefault="004F22EF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1C0798">
        <w:rPr>
          <w:rFonts w:ascii="Calibri" w:eastAsia="Times New Roman" w:hAnsi="Calibri" w:cs="Calibri"/>
          <w:bCs/>
          <w:kern w:val="0"/>
          <w14:ligatures w14:val="none"/>
        </w:rPr>
        <w:t>7</w:t>
      </w:r>
      <w:r>
        <w:rPr>
          <w:rFonts w:ascii="Calibri" w:eastAsia="Times New Roman" w:hAnsi="Calibri" w:cs="Calibri"/>
          <w:bCs/>
          <w:kern w:val="0"/>
          <w14:ligatures w14:val="none"/>
        </w:rPr>
        <w:t>.  Draft – Community Hall Rental Agreement</w:t>
      </w:r>
    </w:p>
    <w:p w14:paraId="2B0754A4" w14:textId="0F1C8166" w:rsidR="001C0798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18.  Recreation event – financial summary</w:t>
      </w:r>
    </w:p>
    <w:p w14:paraId="738A2D72" w14:textId="77777777" w:rsidR="001C0798" w:rsidRDefault="001C0798" w:rsidP="008652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E384D69" w14:textId="77777777" w:rsidR="00865289" w:rsidRDefault="00865289" w:rsidP="0086528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DC3587C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CORRESPONDENCE-REQUEST FOR SUPPORT</w:t>
      </w:r>
    </w:p>
    <w:p w14:paraId="4A267619" w14:textId="08F6114A" w:rsidR="00865289" w:rsidRPr="001C0798" w:rsidRDefault="00865289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1C0798">
        <w:rPr>
          <w:rFonts w:ascii="Calibri" w:eastAsia="Times New Roman" w:hAnsi="Calibri" w:cs="Calibri"/>
          <w:bCs/>
          <w:kern w:val="0"/>
          <w14:ligatures w14:val="none"/>
        </w:rPr>
        <w:t xml:space="preserve">City of </w:t>
      </w:r>
      <w:proofErr w:type="gramStart"/>
      <w:r w:rsidR="003722FA" w:rsidRPr="001C0798">
        <w:rPr>
          <w:rFonts w:ascii="Calibri" w:eastAsia="Times New Roman" w:hAnsi="Calibri" w:cs="Calibri"/>
          <w:bCs/>
          <w:kern w:val="0"/>
          <w14:ligatures w14:val="none"/>
        </w:rPr>
        <w:t>Kerns  RE</w:t>
      </w:r>
      <w:proofErr w:type="gramEnd"/>
      <w:r w:rsidR="003722FA" w:rsidRPr="001C0798">
        <w:rPr>
          <w:rFonts w:ascii="Calibri" w:eastAsia="Times New Roman" w:hAnsi="Calibri" w:cs="Calibri"/>
          <w:bCs/>
          <w:kern w:val="0"/>
          <w14:ligatures w14:val="none"/>
        </w:rPr>
        <w:t>: Request for extension of certificate deadline under Regulation 343/22</w:t>
      </w:r>
      <w:r w:rsidR="00F56CC5" w:rsidRPr="001C0798">
        <w:rPr>
          <w:rFonts w:ascii="Calibri" w:eastAsia="Times New Roman" w:hAnsi="Calibri" w:cs="Calibri"/>
          <w:bCs/>
          <w:kern w:val="0"/>
          <w14:ligatures w14:val="none"/>
        </w:rPr>
        <w:t xml:space="preserve"> for firefighter training</w:t>
      </w:r>
    </w:p>
    <w:p w14:paraId="6E6ADF00" w14:textId="779645AA" w:rsidR="003722FA" w:rsidRPr="001C0798" w:rsidRDefault="003722FA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1C0798">
        <w:rPr>
          <w:rFonts w:ascii="Calibri" w:eastAsia="Times New Roman" w:hAnsi="Calibri" w:cs="Calibri"/>
          <w:bCs/>
          <w:kern w:val="0"/>
          <w14:ligatures w14:val="none"/>
        </w:rPr>
        <w:t xml:space="preserve"> Town of Englehart RE: Request for extension of certificate deadline under Regulation 343/22</w:t>
      </w:r>
      <w:r w:rsidR="00F56CC5" w:rsidRPr="001C0798">
        <w:rPr>
          <w:rFonts w:ascii="Calibri" w:eastAsia="Times New Roman" w:hAnsi="Calibri" w:cs="Calibri"/>
          <w:bCs/>
          <w:kern w:val="0"/>
          <w14:ligatures w14:val="none"/>
        </w:rPr>
        <w:t xml:space="preserve"> for firefighter training</w:t>
      </w:r>
    </w:p>
    <w:p w14:paraId="7A06E15E" w14:textId="24F726FF" w:rsidR="00D975CA" w:rsidRPr="003F0142" w:rsidRDefault="00D975CA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3F0142">
        <w:rPr>
          <w:rFonts w:ascii="Calibri" w:eastAsia="Times New Roman" w:hAnsi="Calibri" w:cs="Calibri"/>
          <w:bCs/>
          <w:kern w:val="0"/>
          <w14:ligatures w14:val="none"/>
        </w:rPr>
        <w:lastRenderedPageBreak/>
        <w:t xml:space="preserve">Township of </w:t>
      </w:r>
      <w:proofErr w:type="gramStart"/>
      <w:r w:rsidRPr="003F0142">
        <w:rPr>
          <w:rFonts w:ascii="Calibri" w:eastAsia="Times New Roman" w:hAnsi="Calibri" w:cs="Calibri"/>
          <w:bCs/>
          <w:kern w:val="0"/>
          <w14:ligatures w14:val="none"/>
        </w:rPr>
        <w:t>Zorra  RE</w:t>
      </w:r>
      <w:proofErr w:type="gramEnd"/>
      <w:r w:rsidRPr="003F0142">
        <w:rPr>
          <w:rFonts w:ascii="Calibri" w:eastAsia="Times New Roman" w:hAnsi="Calibri" w:cs="Calibri"/>
          <w:bCs/>
          <w:kern w:val="0"/>
          <w14:ligatures w14:val="none"/>
        </w:rPr>
        <w:t>: Encourages Council to support the Elect Pledge</w:t>
      </w:r>
    </w:p>
    <w:p w14:paraId="408D6A09" w14:textId="6E1743DE" w:rsidR="00865289" w:rsidRPr="003F0142" w:rsidRDefault="00D975CA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3F0142">
        <w:rPr>
          <w:rFonts w:ascii="Calibri" w:eastAsia="Times New Roman" w:hAnsi="Calibri" w:cs="Calibri"/>
          <w:bCs/>
          <w:kern w:val="0"/>
          <w14:ligatures w14:val="none"/>
        </w:rPr>
        <w:t xml:space="preserve">Township of Stone </w:t>
      </w:r>
      <w:proofErr w:type="gramStart"/>
      <w:r w:rsidRPr="003F0142">
        <w:rPr>
          <w:rFonts w:ascii="Calibri" w:eastAsia="Times New Roman" w:hAnsi="Calibri" w:cs="Calibri"/>
          <w:bCs/>
          <w:kern w:val="0"/>
          <w14:ligatures w14:val="none"/>
        </w:rPr>
        <w:t>Mills  RE</w:t>
      </w:r>
      <w:proofErr w:type="gramEnd"/>
      <w:r w:rsidRPr="003F0142">
        <w:rPr>
          <w:rFonts w:ascii="Calibri" w:eastAsia="Times New Roman" w:hAnsi="Calibri" w:cs="Calibri"/>
          <w:bCs/>
          <w:kern w:val="0"/>
          <w14:ligatures w14:val="none"/>
        </w:rPr>
        <w:t xml:space="preserve">: Advocacy for </w:t>
      </w:r>
      <w:r w:rsidR="00F56CC5" w:rsidRPr="003F0142">
        <w:rPr>
          <w:rFonts w:ascii="Calibri" w:eastAsia="Times New Roman" w:hAnsi="Calibri" w:cs="Calibri"/>
          <w:bCs/>
          <w:kern w:val="0"/>
          <w14:ligatures w14:val="none"/>
        </w:rPr>
        <w:t xml:space="preserve">the Government for </w:t>
      </w:r>
      <w:r w:rsidRPr="003F0142">
        <w:rPr>
          <w:rFonts w:ascii="Calibri" w:eastAsia="Times New Roman" w:hAnsi="Calibri" w:cs="Calibri"/>
          <w:bCs/>
          <w:kern w:val="0"/>
          <w14:ligatures w14:val="none"/>
        </w:rPr>
        <w:t>fund</w:t>
      </w:r>
      <w:r w:rsidR="00F56CC5" w:rsidRPr="003F0142">
        <w:rPr>
          <w:rFonts w:ascii="Calibri" w:eastAsia="Times New Roman" w:hAnsi="Calibri" w:cs="Calibri"/>
          <w:bCs/>
          <w:kern w:val="0"/>
          <w14:ligatures w14:val="none"/>
        </w:rPr>
        <w:t>s</w:t>
      </w:r>
      <w:r w:rsidRPr="003F0142">
        <w:rPr>
          <w:rFonts w:ascii="Calibri" w:eastAsia="Times New Roman" w:hAnsi="Calibri" w:cs="Calibri"/>
          <w:bCs/>
          <w:kern w:val="0"/>
          <w14:ligatures w14:val="none"/>
        </w:rPr>
        <w:t xml:space="preserve"> to effectively manage the Emerald Ash Borer Infestation</w:t>
      </w:r>
    </w:p>
    <w:p w14:paraId="2C50089B" w14:textId="3491AE1D" w:rsidR="00D975CA" w:rsidRDefault="00D975CA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Town of Bradford West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Gwillimbury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: Removing </w:t>
      </w:r>
      <w:proofErr w:type="spellStart"/>
      <w:r>
        <w:rPr>
          <w:rFonts w:ascii="Calibri" w:eastAsia="Times New Roman" w:hAnsi="Calibri" w:cs="Calibri"/>
          <w:bCs/>
          <w:kern w:val="0"/>
          <w14:ligatures w14:val="none"/>
        </w:rPr>
        <w:t>HST</w:t>
      </w:r>
      <w:proofErr w:type="spellEnd"/>
      <w:r>
        <w:rPr>
          <w:rFonts w:ascii="Calibri" w:eastAsia="Times New Roman" w:hAnsi="Calibri" w:cs="Calibri"/>
          <w:bCs/>
          <w:kern w:val="0"/>
          <w14:ligatures w14:val="none"/>
        </w:rPr>
        <w:t>/GST from new homes to support housing affordability</w:t>
      </w:r>
    </w:p>
    <w:p w14:paraId="14A56F62" w14:textId="4EAA38C2" w:rsidR="00A01C9B" w:rsidRDefault="00A01C9B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Township of </w:t>
      </w:r>
      <w:proofErr w:type="spellStart"/>
      <w:r>
        <w:rPr>
          <w:rFonts w:ascii="Calibri" w:eastAsia="Times New Roman" w:hAnsi="Calibri" w:cs="Calibri"/>
          <w:bCs/>
          <w:kern w:val="0"/>
          <w14:ligatures w14:val="none"/>
        </w:rPr>
        <w:t>Edwardsburgh</w:t>
      </w:r>
      <w:proofErr w:type="spell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General  RE:  For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the government to extend their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5 year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incremental </w:t>
      </w:r>
      <w:r w:rsidR="00F56CC5">
        <w:rPr>
          <w:rFonts w:ascii="Calibri" w:eastAsia="Times New Roman" w:hAnsi="Calibri" w:cs="Calibri"/>
          <w:bCs/>
          <w:kern w:val="0"/>
          <w14:ligatures w14:val="none"/>
        </w:rPr>
        <w:t>increases in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OCIF which expires in 2026</w:t>
      </w:r>
      <w:r w:rsidR="00F56CC5">
        <w:rPr>
          <w:rFonts w:ascii="Calibri" w:eastAsia="Times New Roman" w:hAnsi="Calibri" w:cs="Calibri"/>
          <w:bCs/>
          <w:kern w:val="0"/>
          <w14:ligatures w14:val="none"/>
        </w:rPr>
        <w:t xml:space="preserve"> due to rising costs</w:t>
      </w:r>
    </w:p>
    <w:p w14:paraId="0C29A3A7" w14:textId="77777777" w:rsidR="00865289" w:rsidRDefault="00865289" w:rsidP="00865289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47802FA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7B170B55" w14:textId="6B6C0DA9" w:rsidR="00865289" w:rsidRDefault="00865289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3722FA">
        <w:rPr>
          <w:rFonts w:ascii="Calibri" w:eastAsia="Times New Roman" w:hAnsi="Calibri" w:cs="Calibri"/>
          <w:bCs/>
          <w:kern w:val="0"/>
          <w14:ligatures w14:val="none"/>
        </w:rPr>
        <w:t xml:space="preserve">Ministry of </w:t>
      </w:r>
      <w:proofErr w:type="gramStart"/>
      <w:r w:rsidR="003722FA">
        <w:rPr>
          <w:rFonts w:ascii="Calibri" w:eastAsia="Times New Roman" w:hAnsi="Calibri" w:cs="Calibri"/>
          <w:bCs/>
          <w:kern w:val="0"/>
          <w14:ligatures w14:val="none"/>
        </w:rPr>
        <w:t>Finance  RE</w:t>
      </w:r>
      <w:proofErr w:type="gramEnd"/>
      <w:r w:rsidR="003722FA">
        <w:rPr>
          <w:rFonts w:ascii="Calibri" w:eastAsia="Times New Roman" w:hAnsi="Calibri" w:cs="Calibri"/>
          <w:bCs/>
          <w:kern w:val="0"/>
          <w14:ligatures w14:val="none"/>
        </w:rPr>
        <w:t>: 2026 Ontario Municipal Partnership fund for $233,100</w:t>
      </w:r>
    </w:p>
    <w:p w14:paraId="7D4907B0" w14:textId="77777777" w:rsidR="00F4105C" w:rsidRPr="00F4105C" w:rsidRDefault="00A01C9B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975CA">
        <w:rPr>
          <w:rFonts w:ascii="Calibri" w:eastAsia="Times New Roman" w:hAnsi="Calibri" w:cs="Calibri"/>
          <w:bCs/>
          <w:kern w:val="0"/>
          <w14:ligatures w14:val="none"/>
        </w:rPr>
        <w:t>Halton Region RE: Public safety requirement to protect communities</w:t>
      </w:r>
    </w:p>
    <w:p w14:paraId="1B1306CE" w14:textId="77777777" w:rsidR="00F56CC5" w:rsidRPr="00F56CC5" w:rsidRDefault="00F4105C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Municipality of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Waterloo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Amending Ontario Regulation 391/21 regarding blue box recycling</w:t>
      </w:r>
    </w:p>
    <w:p w14:paraId="7CC7E5DF" w14:textId="77777777" w:rsidR="00046B9E" w:rsidRPr="00046B9E" w:rsidRDefault="00F56CC5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Algoma Public Health RE: Working together to reduce food insecurity in Ontario</w:t>
      </w:r>
      <w:r w:rsidR="00D975CA">
        <w:rPr>
          <w:rFonts w:ascii="Calibri" w:eastAsia="Times New Roman" w:hAnsi="Calibri" w:cs="Calibri"/>
          <w:bCs/>
          <w:kern w:val="0"/>
          <w14:ligatures w14:val="none"/>
        </w:rPr>
        <w:t xml:space="preserve">  </w:t>
      </w:r>
    </w:p>
    <w:p w14:paraId="3E1AA5E7" w14:textId="160FE727" w:rsidR="00865289" w:rsidRDefault="00046B9E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Township of Hilton RE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:  Notice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of Public Meeting for Zoning By-Law Amendment for Plan H597, lot 20, Hamilton Drive</w:t>
      </w:r>
      <w:r w:rsidR="00D975CA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1F5B69A9" w14:textId="77777777" w:rsidR="00865289" w:rsidRDefault="00865289" w:rsidP="00865289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10F12A9A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744799D2" w14:textId="5AE5F83D" w:rsidR="00865289" w:rsidRDefault="00F56CC5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Ontario Clean Water Agency 3</w:t>
      </w:r>
      <w:r w:rsidRPr="00F56CC5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rd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Quarter 2025 Report</w:t>
      </w:r>
    </w:p>
    <w:p w14:paraId="79E4FB81" w14:textId="07B2CFB7" w:rsidR="00865289" w:rsidRDefault="00F56CC5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Tulloch’s Engineering – September Activity Report</w:t>
      </w:r>
    </w:p>
    <w:p w14:paraId="60918B8F" w14:textId="7564FA19" w:rsidR="00865289" w:rsidRDefault="00F56CC5" w:rsidP="001C079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Hilton Union Public Library – September Treasurer’s Report</w:t>
      </w:r>
    </w:p>
    <w:p w14:paraId="07C9082A" w14:textId="77777777" w:rsidR="00865289" w:rsidRDefault="00865289" w:rsidP="00865289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bCs/>
          <w:kern w:val="0"/>
          <w14:ligatures w14:val="none"/>
        </w:rPr>
      </w:pPr>
    </w:p>
    <w:p w14:paraId="464AD619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400468AE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430AEC3" w14:textId="77777777" w:rsidR="00865289" w:rsidRDefault="00865289" w:rsidP="001C0798">
      <w:pPr>
        <w:pStyle w:val="ListParagraph"/>
        <w:numPr>
          <w:ilvl w:val="1"/>
          <w:numId w:val="9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>
        <w:rPr>
          <w:rFonts w:ascii="Calibri" w:eastAsia="Times New Roman" w:hAnsi="Calibri" w:cs="Calibri"/>
          <w:color w:val="1A1A1A"/>
          <w:kern w:val="0"/>
          <w14:ligatures w14:val="none"/>
        </w:rPr>
        <w:t>Personal matters about an identifiable individual, including municipal and local board employees</w:t>
      </w:r>
    </w:p>
    <w:p w14:paraId="5AAD1042" w14:textId="77777777" w:rsidR="00865289" w:rsidRDefault="00865289" w:rsidP="001C0798">
      <w:pPr>
        <w:pStyle w:val="ListParagraph"/>
        <w:numPr>
          <w:ilvl w:val="1"/>
          <w:numId w:val="9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>
        <w:rPr>
          <w:rFonts w:ascii="Calibri" w:eastAsia="Times New Roman" w:hAnsi="Calibri" w:cs="Calibri"/>
          <w:color w:val="2D2D34"/>
          <w:kern w:val="0"/>
          <w14:ligatures w14:val="none"/>
        </w:rPr>
        <w:t>b.  A position, plan, procedure, criteria, or instruction to be applied to negotiations [s. 239(2)(</w:t>
      </w:r>
      <w:r>
        <w:rPr>
          <w:rFonts w:ascii="Calibri" w:eastAsia="Times New Roman" w:hAnsi="Calibri" w:cs="Calibri"/>
          <w:b/>
          <w:bCs/>
          <w:color w:val="2D2D34"/>
          <w:kern w:val="0"/>
          <w:bdr w:val="single" w:sz="2" w:space="0" w:color="F2F2F2" w:frame="1"/>
          <w14:ligatures w14:val="none"/>
        </w:rPr>
        <w:t>k</w:t>
      </w:r>
      <w:r>
        <w:rPr>
          <w:rFonts w:ascii="Calibri" w:eastAsia="Times New Roman" w:hAnsi="Calibri" w:cs="Calibri"/>
          <w:color w:val="2D2D34"/>
          <w:kern w:val="0"/>
          <w14:ligatures w14:val="none"/>
        </w:rPr>
        <w:t>)]</w:t>
      </w:r>
    </w:p>
    <w:p w14:paraId="3C558E44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393F9BD3" w14:textId="77777777" w:rsidR="00865289" w:rsidRDefault="00865289" w:rsidP="0086528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5849AE50" w14:textId="199D753F" w:rsidR="00865289" w:rsidRPr="00414FB5" w:rsidRDefault="00865289" w:rsidP="001C0798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F4105C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414FB5">
        <w:rPr>
          <w:rFonts w:ascii="Calibri" w:eastAsia="Times New Roman" w:hAnsi="Calibri" w:cs="Calibri"/>
          <w:bCs/>
          <w:kern w:val="0"/>
          <w14:ligatures w14:val="none"/>
        </w:rPr>
        <w:t>By-law No. 2025-31, being a by-law to appoint a Fire Chief of the Hilton Union Fire Department for the Village of Hilton Beach.</w:t>
      </w:r>
    </w:p>
    <w:p w14:paraId="28995A60" w14:textId="7738D3C1" w:rsidR="00414FB5" w:rsidRPr="00414FB5" w:rsidRDefault="00414FB5" w:rsidP="001C0798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By-law No. 2025-32, being a by-law to appoint a Deputy Fire Chief of the Hilton Union Fire Department for the Village of Hilton Beach.</w:t>
      </w:r>
    </w:p>
    <w:p w14:paraId="1DB129E7" w14:textId="77777777" w:rsidR="00865289" w:rsidRDefault="00865289" w:rsidP="00865289">
      <w:pPr>
        <w:pStyle w:val="ListParagraph"/>
        <w:rPr>
          <w:rFonts w:ascii="Calibri" w:hAnsi="Calibri" w:cs="Calibri"/>
        </w:rPr>
      </w:pPr>
    </w:p>
    <w:p w14:paraId="2F793295" w14:textId="595A9B47" w:rsidR="00865289" w:rsidRDefault="00865289" w:rsidP="001C079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By-law No. 2025-29 being a By-law to </w:t>
      </w:r>
      <w:r>
        <w:rPr>
          <w:rFonts w:ascii="Calibri" w:eastAsia="Times New Roman" w:hAnsi="Calibri" w:cs="Calibri"/>
          <w:kern w:val="0"/>
          <w14:ligatures w14:val="none"/>
        </w:rPr>
        <w:t xml:space="preserve">confirm the proceedings and resolutions of Hilton Beach Council which were adopted up to and including the </w:t>
      </w:r>
      <w:r w:rsidR="00F56CC5">
        <w:rPr>
          <w:rFonts w:ascii="Calibri" w:eastAsia="Times New Roman" w:hAnsi="Calibri" w:cs="Calibri"/>
          <w:kern w:val="0"/>
          <w14:ligatures w14:val="none"/>
        </w:rPr>
        <w:t>12t</w:t>
      </w:r>
      <w:r>
        <w:rPr>
          <w:rFonts w:ascii="Calibri" w:eastAsia="Times New Roman" w:hAnsi="Calibri" w:cs="Calibri"/>
          <w:kern w:val="0"/>
          <w14:ligatures w14:val="none"/>
        </w:rPr>
        <w:t xml:space="preserve">h day </w:t>
      </w:r>
      <w:r w:rsidR="00F56CC5">
        <w:rPr>
          <w:rFonts w:ascii="Calibri" w:eastAsia="Times New Roman" w:hAnsi="Calibri" w:cs="Calibri"/>
          <w:kern w:val="0"/>
          <w14:ligatures w14:val="none"/>
        </w:rPr>
        <w:t>Novembe</w:t>
      </w:r>
      <w:r>
        <w:rPr>
          <w:rFonts w:ascii="Calibri" w:eastAsia="Times New Roman" w:hAnsi="Calibri" w:cs="Calibri"/>
          <w:kern w:val="0"/>
          <w14:ligatures w14:val="none"/>
        </w:rPr>
        <w:t>r 2025.</w:t>
      </w:r>
    </w:p>
    <w:p w14:paraId="57965C16" w14:textId="77777777" w:rsidR="00865289" w:rsidRDefault="00865289" w:rsidP="00865289">
      <w:pPr>
        <w:pStyle w:val="ListParagrap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E57AFA7" w14:textId="77777777" w:rsidR="00865289" w:rsidRDefault="00865289" w:rsidP="001C079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44FA7694" w14:textId="77777777" w:rsidR="00865289" w:rsidRDefault="00865289" w:rsidP="00865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A3EE98" w14:textId="77777777" w:rsidR="00865289" w:rsidRDefault="00865289" w:rsidP="00865289"/>
    <w:p w14:paraId="47052D76" w14:textId="77777777" w:rsidR="00865289" w:rsidRDefault="00865289" w:rsidP="00865289"/>
    <w:p w14:paraId="2CADE574" w14:textId="77777777" w:rsidR="00865289" w:rsidRDefault="00865289" w:rsidP="00865289"/>
    <w:p w14:paraId="264867F6" w14:textId="77777777" w:rsidR="00865289" w:rsidRDefault="00865289" w:rsidP="00865289"/>
    <w:p w14:paraId="2ABDB2F4" w14:textId="77777777" w:rsidR="00865289" w:rsidRDefault="00865289"/>
    <w:sectPr w:rsidR="00865289" w:rsidSect="001C07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B7"/>
    <w:multiLevelType w:val="hybridMultilevel"/>
    <w:tmpl w:val="2CCE5C3E"/>
    <w:lvl w:ilvl="0" w:tplc="0409000F">
      <w:start w:val="13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032AC"/>
    <w:multiLevelType w:val="hybridMultilevel"/>
    <w:tmpl w:val="7CE6ED3C"/>
    <w:lvl w:ilvl="0" w:tplc="25708428">
      <w:start w:val="2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94731D9"/>
    <w:multiLevelType w:val="hybridMultilevel"/>
    <w:tmpl w:val="54E2E408"/>
    <w:lvl w:ilvl="0" w:tplc="1A86C7DC">
      <w:start w:val="1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B471D7D"/>
    <w:multiLevelType w:val="hybridMultilevel"/>
    <w:tmpl w:val="411ACFCA"/>
    <w:lvl w:ilvl="0" w:tplc="16ECC3F6">
      <w:start w:val="2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EC63B96"/>
    <w:multiLevelType w:val="hybridMultilevel"/>
    <w:tmpl w:val="057E0670"/>
    <w:lvl w:ilvl="0" w:tplc="2EFE34AC">
      <w:start w:val="18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5850779"/>
    <w:multiLevelType w:val="hybridMultilevel"/>
    <w:tmpl w:val="ED5ED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6912"/>
    <w:multiLevelType w:val="hybridMultilevel"/>
    <w:tmpl w:val="AF606FFA"/>
    <w:lvl w:ilvl="0" w:tplc="A6DA6DFA">
      <w:start w:val="19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6F43BA2"/>
    <w:multiLevelType w:val="hybridMultilevel"/>
    <w:tmpl w:val="F52A17F6"/>
    <w:lvl w:ilvl="0" w:tplc="10F4DFFA">
      <w:start w:val="1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E3C1E9F"/>
    <w:multiLevelType w:val="hybridMultilevel"/>
    <w:tmpl w:val="D626F78E"/>
    <w:lvl w:ilvl="0" w:tplc="27B237D8">
      <w:start w:val="19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16730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850787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957532">
    <w:abstractNumId w:val="2"/>
  </w:num>
  <w:num w:numId="4" w16cid:durableId="946154104">
    <w:abstractNumId w:val="7"/>
  </w:num>
  <w:num w:numId="5" w16cid:durableId="702635768">
    <w:abstractNumId w:val="8"/>
  </w:num>
  <w:num w:numId="6" w16cid:durableId="778724442">
    <w:abstractNumId w:val="3"/>
  </w:num>
  <w:num w:numId="7" w16cid:durableId="2035496319">
    <w:abstractNumId w:val="1"/>
  </w:num>
  <w:num w:numId="8" w16cid:durableId="2138991133">
    <w:abstractNumId w:val="4"/>
  </w:num>
  <w:num w:numId="9" w16cid:durableId="1171718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89"/>
    <w:rsid w:val="00046B9E"/>
    <w:rsid w:val="001C0798"/>
    <w:rsid w:val="003722FA"/>
    <w:rsid w:val="003F0142"/>
    <w:rsid w:val="00414FB5"/>
    <w:rsid w:val="004E0168"/>
    <w:rsid w:val="004F22EF"/>
    <w:rsid w:val="00554692"/>
    <w:rsid w:val="00673170"/>
    <w:rsid w:val="00727B4D"/>
    <w:rsid w:val="00865289"/>
    <w:rsid w:val="00A01C9B"/>
    <w:rsid w:val="00BA424A"/>
    <w:rsid w:val="00BF72F2"/>
    <w:rsid w:val="00C94342"/>
    <w:rsid w:val="00D975CA"/>
    <w:rsid w:val="00E0625D"/>
    <w:rsid w:val="00E33533"/>
    <w:rsid w:val="00E36220"/>
    <w:rsid w:val="00F4105C"/>
    <w:rsid w:val="00F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2977"/>
  <w15:chartTrackingRefBased/>
  <w15:docId w15:val="{BFFF3017-452F-4310-8EB8-2BEE6319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8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</TotalTime>
  <Pages>2</Pages>
  <Words>493</Words>
  <Characters>2778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12</cp:revision>
  <cp:lastPrinted>2025-11-10T21:27:00Z</cp:lastPrinted>
  <dcterms:created xsi:type="dcterms:W3CDTF">2025-11-06T17:25:00Z</dcterms:created>
  <dcterms:modified xsi:type="dcterms:W3CDTF">2025-11-10T21:53:00Z</dcterms:modified>
</cp:coreProperties>
</file>