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E29A" w14:textId="77777777" w:rsidR="00B57F1B" w:rsidRDefault="00B57F1B" w:rsidP="00B57F1B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55D7D0DC" w14:textId="77777777" w:rsidR="00B57F1B" w:rsidRDefault="00B57F1B" w:rsidP="00B57F1B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MINUTES</w:t>
      </w:r>
    </w:p>
    <w:p w14:paraId="368BF3D7" w14:textId="648680D8" w:rsidR="00B57F1B" w:rsidRDefault="00B57F1B" w:rsidP="00B57F1B">
      <w:pPr>
        <w:pStyle w:val="Heading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Special Council Meeting – March 26, 202</w:t>
      </w:r>
      <w:r w:rsidR="00146462">
        <w:rPr>
          <w:rFonts w:ascii="Calibri" w:hAnsi="Calibri" w:cs="Calibri"/>
        </w:rPr>
        <w:t>6</w:t>
      </w:r>
    </w:p>
    <w:p w14:paraId="32163E32" w14:textId="77777777" w:rsidR="00B57F1B" w:rsidRDefault="00B57F1B" w:rsidP="00B57F1B"/>
    <w:p w14:paraId="1A5CDBC2" w14:textId="77777777" w:rsidR="00B57F1B" w:rsidRDefault="00B57F1B" w:rsidP="00B57F1B"/>
    <w:p w14:paraId="776761E9" w14:textId="77777777" w:rsidR="00B57F1B" w:rsidRDefault="00B57F1B" w:rsidP="00B57F1B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Hilton Beach Community Hall</w:t>
      </w:r>
    </w:p>
    <w:p w14:paraId="54242FF0" w14:textId="77777777" w:rsidR="00B57F1B" w:rsidRDefault="00B57F1B" w:rsidP="00B57F1B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3100 Bowker </w:t>
      </w:r>
      <w:proofErr w:type="gramStart"/>
      <w:r>
        <w:rPr>
          <w:rFonts w:ascii="Calibri" w:hAnsi="Calibri" w:cs="Calibri"/>
        </w:rPr>
        <w:t>Street.,</w:t>
      </w:r>
      <w:proofErr w:type="gramEnd"/>
      <w:r>
        <w:rPr>
          <w:rFonts w:ascii="Calibri" w:hAnsi="Calibri" w:cs="Calibri"/>
        </w:rPr>
        <w:t xml:space="preserve"> Hilton Beach, Ontario</w:t>
      </w:r>
    </w:p>
    <w:p w14:paraId="0B4FF39D" w14:textId="422E2871" w:rsidR="00B57F1B" w:rsidRDefault="00B57F1B" w:rsidP="00B57F1B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6A731D" wp14:editId="6DC53925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79069568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AA45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15419751" w14:textId="77777777" w:rsidR="00B57F1B" w:rsidRDefault="00B57F1B" w:rsidP="00B57F1B">
      <w:pPr>
        <w:spacing w:line="252" w:lineRule="auto"/>
        <w:ind w:left="-5" w:hanging="10"/>
        <w:rPr>
          <w:rFonts w:ascii="Calibri" w:hAnsi="Calibri" w:cs="Calibri"/>
          <w:b/>
          <w:color w:val="000000"/>
          <w:sz w:val="24"/>
          <w:szCs w:val="24"/>
          <w:u w:val="single"/>
          <w:lang w:val="en-CA" w:eastAsia="en-CA"/>
        </w:rPr>
      </w:pPr>
      <w:bookmarkStart w:id="0" w:name="_Hlk139967262"/>
      <w:r>
        <w:rPr>
          <w:rFonts w:ascii="Calibri" w:hAnsi="Calibri" w:cs="Calibri"/>
          <w:b/>
          <w:color w:val="000000"/>
          <w:sz w:val="24"/>
          <w:szCs w:val="24"/>
          <w:u w:val="single"/>
          <w:lang w:val="en-CA" w:eastAsia="en-CA"/>
        </w:rPr>
        <w:t xml:space="preserve">PRESENT </w:t>
      </w:r>
    </w:p>
    <w:p w14:paraId="1056CAA2" w14:textId="77777777" w:rsidR="00B57F1B" w:rsidRDefault="00B57F1B" w:rsidP="00B57F1B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Council:</w:t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  <w:t>Robert Hope; Mayor</w:t>
      </w:r>
    </w:p>
    <w:p w14:paraId="6CA851E9" w14:textId="77777777" w:rsidR="00B57F1B" w:rsidRDefault="00B57F1B" w:rsidP="00B57F1B">
      <w:pPr>
        <w:spacing w:line="252" w:lineRule="auto"/>
        <w:ind w:left="1435" w:firstLine="725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 xml:space="preserve">Brian Delvecchio; Councillor </w:t>
      </w:r>
    </w:p>
    <w:p w14:paraId="105B462B" w14:textId="77777777" w:rsidR="00B57F1B" w:rsidRDefault="00B57F1B" w:rsidP="00B57F1B">
      <w:pPr>
        <w:spacing w:line="252" w:lineRule="auto"/>
        <w:ind w:left="1435" w:firstLine="725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Sarah Brown; Councillor</w:t>
      </w:r>
    </w:p>
    <w:p w14:paraId="189F901A" w14:textId="77777777" w:rsidR="00B57F1B" w:rsidRDefault="00B57F1B" w:rsidP="00B57F1B">
      <w:pPr>
        <w:spacing w:line="252" w:lineRule="auto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  <w:t>Sally Cohen; Councillor</w:t>
      </w:r>
    </w:p>
    <w:p w14:paraId="3C67FCED" w14:textId="25EB6FCC" w:rsidR="00B57F1B" w:rsidRDefault="00B57F1B" w:rsidP="00B57F1B">
      <w:pPr>
        <w:spacing w:line="252" w:lineRule="auto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Absent with regrets</w:t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  <w:t xml:space="preserve">Kelly </w:t>
      </w:r>
      <w:proofErr w:type="gramStart"/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Rathwell;</w:t>
      </w:r>
      <w:proofErr w:type="gramEnd"/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 xml:space="preserve"> Councillor</w:t>
      </w:r>
    </w:p>
    <w:p w14:paraId="7C5EF4DF" w14:textId="77777777" w:rsidR="00B57F1B" w:rsidRDefault="00B57F1B" w:rsidP="00B57F1B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Staff:</w:t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bookmarkEnd w:id="0"/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Myra Eddy, Clerk-Treasurer</w:t>
      </w:r>
    </w:p>
    <w:p w14:paraId="61E51AFA" w14:textId="542CBEDF" w:rsidR="00B57F1B" w:rsidRDefault="00B57F1B" w:rsidP="00B57F1B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</w:p>
    <w:p w14:paraId="2D48CE5A" w14:textId="54611711" w:rsidR="00B57F1B" w:rsidRDefault="00B57F1B" w:rsidP="00B57F1B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</w:p>
    <w:p w14:paraId="5D210AE4" w14:textId="77777777" w:rsidR="00B57F1B" w:rsidRDefault="00B57F1B" w:rsidP="00B57F1B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</w:p>
    <w:p w14:paraId="57ABAF82" w14:textId="77777777" w:rsidR="00B57F1B" w:rsidRDefault="00B57F1B" w:rsidP="00B57F1B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CALL TO ORDER</w:t>
      </w:r>
    </w:p>
    <w:p w14:paraId="7078F088" w14:textId="77777777" w:rsidR="00B57F1B" w:rsidRDefault="00B57F1B" w:rsidP="00B57F1B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  <w:t xml:space="preserve">              </w:t>
      </w:r>
    </w:p>
    <w:p w14:paraId="6AB0773B" w14:textId="26F830B2" w:rsidR="00B57F1B" w:rsidRDefault="00B57F1B" w:rsidP="00B57F1B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2026-55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Moved by Sarah Brown</w:t>
      </w:r>
    </w:p>
    <w:p w14:paraId="0EDB0CF2" w14:textId="1D5A9A58" w:rsidR="00B57F1B" w:rsidRDefault="00B57F1B" w:rsidP="00B57F1B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Seconded by Sally Cohen</w:t>
      </w:r>
    </w:p>
    <w:p w14:paraId="048C52B8" w14:textId="77777777" w:rsidR="00B57F1B" w:rsidRDefault="00B57F1B" w:rsidP="00B57F1B">
      <w:pPr>
        <w:rPr>
          <w:rFonts w:ascii="Calibri" w:hAnsi="Calibri" w:cs="Calibri"/>
          <w:bCs/>
          <w:sz w:val="24"/>
          <w:szCs w:val="24"/>
        </w:rPr>
      </w:pPr>
    </w:p>
    <w:p w14:paraId="164E162B" w14:textId="134A3C10" w:rsidR="00B57F1B" w:rsidRDefault="00B57F1B" w:rsidP="00B57F1B">
      <w:pPr>
        <w:rPr>
          <w:rFonts w:ascii="Calibri" w:hAnsi="Calibri" w:cs="Calibri"/>
          <w:bCs/>
          <w:sz w:val="24"/>
          <w:szCs w:val="24"/>
        </w:rPr>
      </w:pPr>
      <w:proofErr w:type="gramStart"/>
      <w:r>
        <w:rPr>
          <w:rFonts w:ascii="Calibri" w:hAnsi="Calibri" w:cs="Calibri"/>
          <w:bCs/>
          <w:sz w:val="24"/>
          <w:szCs w:val="24"/>
        </w:rPr>
        <w:t>BE IT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RESOLVED THAT the Village of Hilton Beach Council call the special meeting to order at 6:30 p.m.</w:t>
      </w:r>
    </w:p>
    <w:p w14:paraId="4CB5215F" w14:textId="27E28F20" w:rsidR="00B57F1B" w:rsidRDefault="00B57F1B" w:rsidP="00B57F1B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146462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CARRIED</w:t>
      </w:r>
    </w:p>
    <w:p w14:paraId="5BCE2ABA" w14:textId="399997CB" w:rsidR="00B57F1B" w:rsidRDefault="00B57F1B" w:rsidP="00B57F1B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0F4A0D05" w14:textId="77777777" w:rsidR="00B57F1B" w:rsidRDefault="00B57F1B" w:rsidP="00B57F1B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26E23E6D" w14:textId="77777777" w:rsidR="00B57F1B" w:rsidRDefault="00B57F1B" w:rsidP="00B57F1B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5081AB9F" w14:textId="77777777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N/A</w:t>
      </w:r>
    </w:p>
    <w:p w14:paraId="4FA91166" w14:textId="5DACAECA" w:rsidR="00B57F1B" w:rsidRDefault="00B57F1B" w:rsidP="00B57F1B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</w:p>
    <w:p w14:paraId="3F4110E4" w14:textId="77777777" w:rsidR="00B57F1B" w:rsidRDefault="00B57F1B" w:rsidP="00B57F1B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8EC3378" w14:textId="6D834602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purpose of the meeting was to begin the 2026 budget process.  It was a general overview for the year.  Some of the items noted were:</w:t>
      </w:r>
    </w:p>
    <w:p w14:paraId="0763A15A" w14:textId="77777777" w:rsidR="00B57F1B" w:rsidRDefault="00B57F1B" w:rsidP="00B57F1B">
      <w:pPr>
        <w:rPr>
          <w:rFonts w:ascii="Calibri" w:hAnsi="Calibri" w:cs="Calibri"/>
          <w:sz w:val="24"/>
          <w:szCs w:val="24"/>
        </w:rPr>
      </w:pPr>
    </w:p>
    <w:p w14:paraId="5131DE21" w14:textId="208CBB16" w:rsidR="00B57F1B" w:rsidRDefault="00B57F1B" w:rsidP="00B57F1B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Funding;</w:t>
      </w:r>
      <w:proofErr w:type="gramEnd"/>
    </w:p>
    <w:p w14:paraId="497301F9" w14:textId="0A35F23C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Ontario Municipal Partnership fund </w:t>
      </w:r>
      <w:proofErr w:type="gramStart"/>
      <w:r>
        <w:rPr>
          <w:rFonts w:ascii="Calibri" w:hAnsi="Calibri" w:cs="Calibri"/>
          <w:sz w:val="24"/>
          <w:szCs w:val="24"/>
        </w:rPr>
        <w:t>increase</w:t>
      </w:r>
      <w:proofErr w:type="gramEnd"/>
      <w:r>
        <w:rPr>
          <w:rFonts w:ascii="Calibri" w:hAnsi="Calibri" w:cs="Calibri"/>
          <w:sz w:val="24"/>
          <w:szCs w:val="24"/>
        </w:rPr>
        <w:t xml:space="preserve"> from $221,500 to $233,100</w:t>
      </w:r>
    </w:p>
    <w:p w14:paraId="11EA2B18" w14:textId="5125FCF5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Ontario Community Infrastructure fund </w:t>
      </w:r>
      <w:proofErr w:type="gramStart"/>
      <w:r>
        <w:rPr>
          <w:rFonts w:ascii="Calibri" w:hAnsi="Calibri" w:cs="Calibri"/>
          <w:sz w:val="24"/>
          <w:szCs w:val="24"/>
        </w:rPr>
        <w:t>increase</w:t>
      </w:r>
      <w:proofErr w:type="gramEnd"/>
      <w:r>
        <w:rPr>
          <w:rFonts w:ascii="Calibri" w:hAnsi="Calibri" w:cs="Calibri"/>
          <w:sz w:val="24"/>
          <w:szCs w:val="24"/>
        </w:rPr>
        <w:t xml:space="preserve"> from $100,000 to $125,000</w:t>
      </w:r>
    </w:p>
    <w:p w14:paraId="1ED1CC1B" w14:textId="28D749CA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Association of Municipalities – Gas Tax remains the same at $12,969.06</w:t>
      </w:r>
    </w:p>
    <w:p w14:paraId="594CB01E" w14:textId="0BB1FECF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Ministry of Infrastructure Health and Safety Grant - $68,437.50 (2026) portion</w:t>
      </w:r>
    </w:p>
    <w:p w14:paraId="12203331" w14:textId="2EEF4400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Northern Ontario</w:t>
      </w:r>
      <w:r w:rsidR="00117885">
        <w:rPr>
          <w:rFonts w:ascii="Calibri" w:hAnsi="Calibri" w:cs="Calibri"/>
          <w:sz w:val="24"/>
          <w:szCs w:val="24"/>
        </w:rPr>
        <w:t xml:space="preserve"> Heritage Fund- Employment Development Stream - $35,000</w:t>
      </w:r>
    </w:p>
    <w:p w14:paraId="30F3E26D" w14:textId="3E957031" w:rsidR="00117885" w:rsidRDefault="00117885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Northern Ontario Development Fund – ended in 2025</w:t>
      </w:r>
      <w:r w:rsidR="00CA0A9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CA0A99">
        <w:rPr>
          <w:rFonts w:ascii="Calibri" w:hAnsi="Calibri" w:cs="Calibri"/>
          <w:sz w:val="24"/>
          <w:szCs w:val="24"/>
        </w:rPr>
        <w:t>–(</w:t>
      </w:r>
      <w:proofErr w:type="gramEnd"/>
      <w:r w:rsidR="00CA0A99">
        <w:rPr>
          <w:rFonts w:ascii="Calibri" w:hAnsi="Calibri" w:cs="Calibri"/>
          <w:sz w:val="24"/>
          <w:szCs w:val="24"/>
        </w:rPr>
        <w:t>loss of $54,000)</w:t>
      </w:r>
    </w:p>
    <w:p w14:paraId="5455DC6E" w14:textId="115243FE" w:rsidR="00117885" w:rsidRDefault="00117885" w:rsidP="00B57F1B">
      <w:pPr>
        <w:rPr>
          <w:rFonts w:ascii="Calibri" w:hAnsi="Calibri" w:cs="Calibri"/>
          <w:sz w:val="24"/>
          <w:szCs w:val="24"/>
        </w:rPr>
      </w:pPr>
    </w:p>
    <w:p w14:paraId="57DF0651" w14:textId="77777777" w:rsidR="00117885" w:rsidRDefault="00117885" w:rsidP="00B57F1B">
      <w:pPr>
        <w:rPr>
          <w:rFonts w:ascii="Calibri" w:hAnsi="Calibri" w:cs="Calibri"/>
          <w:sz w:val="24"/>
          <w:szCs w:val="24"/>
        </w:rPr>
      </w:pPr>
    </w:p>
    <w:p w14:paraId="4A9E4637" w14:textId="0F91A60D" w:rsidR="00117885" w:rsidRDefault="00117885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Provincial/Local Levies</w:t>
      </w:r>
    </w:p>
    <w:p w14:paraId="371F3843" w14:textId="77777777" w:rsidR="00117885" w:rsidRDefault="00117885" w:rsidP="00B57F1B">
      <w:pPr>
        <w:rPr>
          <w:rFonts w:ascii="Calibri" w:hAnsi="Calibri" w:cs="Calibri"/>
          <w:sz w:val="24"/>
          <w:szCs w:val="24"/>
        </w:rPr>
      </w:pPr>
    </w:p>
    <w:p w14:paraId="70828BA3" w14:textId="459D1A1A" w:rsidR="00117885" w:rsidRDefault="00117885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Ontario Provincial Police increased from $49,915 to $55,406</w:t>
      </w:r>
    </w:p>
    <w:p w14:paraId="1622F0D9" w14:textId="5C9119F1" w:rsidR="00117885" w:rsidRDefault="00117885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Algoma Public Health increased from $9,251 to $10,084</w:t>
      </w:r>
    </w:p>
    <w:p w14:paraId="773ACD61" w14:textId="4D966D92" w:rsidR="00117885" w:rsidRDefault="006D3C4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Ontario Clean Water Agency from $132,381 to $134,875 (does not include capital work)</w:t>
      </w:r>
    </w:p>
    <w:p w14:paraId="6A78765B" w14:textId="082465B6" w:rsidR="006D3C4B" w:rsidRDefault="006D3C4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Municipal Property Assessment Corporation increased from $6,602.60 to $6,811.41</w:t>
      </w:r>
    </w:p>
    <w:p w14:paraId="054AA054" w14:textId="6E2749AF" w:rsidR="006D3C4B" w:rsidRDefault="006D3C4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Algoma District Services Administration Board increased from $85,442 to $89,662</w:t>
      </w:r>
    </w:p>
    <w:p w14:paraId="061CC261" w14:textId="5D35C793" w:rsidR="00812F9C" w:rsidRDefault="00812F9C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Village of Hilton Beach portion of Ministry of Infrastructure grant $25,312.50 (2026 portion)</w:t>
      </w:r>
    </w:p>
    <w:p w14:paraId="3C958CF5" w14:textId="77777777" w:rsidR="006D3C4B" w:rsidRDefault="006D3C4B" w:rsidP="00B57F1B">
      <w:pPr>
        <w:rPr>
          <w:rFonts w:ascii="Calibri" w:hAnsi="Calibri" w:cs="Calibri"/>
          <w:sz w:val="24"/>
          <w:szCs w:val="24"/>
        </w:rPr>
      </w:pPr>
    </w:p>
    <w:p w14:paraId="47DBFF40" w14:textId="77777777" w:rsidR="00146462" w:rsidRDefault="00146462" w:rsidP="00B57F1B">
      <w:pPr>
        <w:rPr>
          <w:rFonts w:ascii="Calibri" w:hAnsi="Calibri" w:cs="Calibri"/>
          <w:sz w:val="24"/>
          <w:szCs w:val="24"/>
        </w:rPr>
      </w:pPr>
    </w:p>
    <w:p w14:paraId="5CD680BA" w14:textId="17C1DD98" w:rsidR="00146462" w:rsidRPr="00146462" w:rsidRDefault="00146462" w:rsidP="00B57F1B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Page 2</w:t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  <w:t xml:space="preserve">        Minutes</w:t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  <w:t xml:space="preserve">      March 26, 2026</w:t>
      </w:r>
    </w:p>
    <w:p w14:paraId="2B1DEB65" w14:textId="5FF53E83" w:rsidR="002378A1" w:rsidRDefault="002378A1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 per </w:t>
      </w:r>
      <w:proofErr w:type="gramStart"/>
      <w:r>
        <w:rPr>
          <w:rFonts w:ascii="Calibri" w:hAnsi="Calibri" w:cs="Calibri"/>
          <w:sz w:val="24"/>
          <w:szCs w:val="24"/>
        </w:rPr>
        <w:t>the  audito</w:t>
      </w:r>
      <w:r w:rsidR="00CA0A99">
        <w:rPr>
          <w:rFonts w:ascii="Calibri" w:hAnsi="Calibri" w:cs="Calibri"/>
          <w:sz w:val="24"/>
          <w:szCs w:val="24"/>
        </w:rPr>
        <w:t>rs</w:t>
      </w:r>
      <w:proofErr w:type="gramEnd"/>
      <w:r w:rsidR="00CA0A99">
        <w:rPr>
          <w:rFonts w:ascii="Calibri" w:hAnsi="Calibri" w:cs="Calibri"/>
          <w:sz w:val="24"/>
          <w:szCs w:val="24"/>
        </w:rPr>
        <w:t xml:space="preserve"> last year’s </w:t>
      </w:r>
      <w:r>
        <w:rPr>
          <w:rFonts w:ascii="Calibri" w:hAnsi="Calibri" w:cs="Calibri"/>
          <w:sz w:val="24"/>
          <w:szCs w:val="24"/>
        </w:rPr>
        <w:t xml:space="preserve">review, Council may </w:t>
      </w:r>
      <w:r w:rsidR="00CA0A99">
        <w:rPr>
          <w:rFonts w:ascii="Calibri" w:hAnsi="Calibri" w:cs="Calibri"/>
          <w:sz w:val="24"/>
          <w:szCs w:val="24"/>
        </w:rPr>
        <w:t xml:space="preserve">need to </w:t>
      </w:r>
      <w:proofErr w:type="gramStart"/>
      <w:r>
        <w:rPr>
          <w:rFonts w:ascii="Calibri" w:hAnsi="Calibri" w:cs="Calibri"/>
          <w:sz w:val="24"/>
          <w:szCs w:val="24"/>
        </w:rPr>
        <w:t>give consideration to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14:paraId="2C43196C" w14:textId="77777777" w:rsidR="002378A1" w:rsidRDefault="002378A1" w:rsidP="00B57F1B">
      <w:pPr>
        <w:rPr>
          <w:rFonts w:ascii="Calibri" w:hAnsi="Calibri" w:cs="Calibri"/>
          <w:sz w:val="24"/>
          <w:szCs w:val="24"/>
        </w:rPr>
      </w:pPr>
    </w:p>
    <w:p w14:paraId="253311DD" w14:textId="52AC14F9" w:rsidR="002378A1" w:rsidRDefault="002378A1" w:rsidP="002378A1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 w:rsidRPr="002378A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Marina – increase rates</w:t>
      </w:r>
    </w:p>
    <w:p w14:paraId="334105A8" w14:textId="77777777" w:rsidR="002378A1" w:rsidRDefault="002378A1" w:rsidP="002378A1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Water and Sewer – increase rates</w:t>
      </w:r>
    </w:p>
    <w:p w14:paraId="6082C49D" w14:textId="77777777" w:rsidR="002378A1" w:rsidRDefault="002378A1" w:rsidP="002378A1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Landfill – increase fees</w:t>
      </w:r>
    </w:p>
    <w:p w14:paraId="13BD98EC" w14:textId="77777777" w:rsidR="002378A1" w:rsidRDefault="002378A1" w:rsidP="002378A1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Asset and Land sales </w:t>
      </w:r>
    </w:p>
    <w:p w14:paraId="6BA06010" w14:textId="77777777" w:rsidR="002378A1" w:rsidRDefault="002378A1" w:rsidP="002378A1">
      <w:pPr>
        <w:rPr>
          <w:rFonts w:ascii="Calibri" w:hAnsi="Calibri" w:cs="Calibri"/>
          <w:bCs/>
          <w:sz w:val="24"/>
          <w:szCs w:val="24"/>
        </w:rPr>
      </w:pPr>
    </w:p>
    <w:p w14:paraId="46582080" w14:textId="6CC2780C" w:rsidR="006D3C4B" w:rsidRDefault="002378A1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</w:t>
      </w:r>
      <w:r w:rsidR="006D3C4B">
        <w:rPr>
          <w:rFonts w:ascii="Calibri" w:hAnsi="Calibri" w:cs="Calibri"/>
          <w:sz w:val="24"/>
          <w:szCs w:val="24"/>
        </w:rPr>
        <w:t xml:space="preserve">ncil </w:t>
      </w:r>
      <w:r w:rsidR="00812F9C">
        <w:rPr>
          <w:rFonts w:ascii="Calibri" w:hAnsi="Calibri" w:cs="Calibri"/>
          <w:sz w:val="24"/>
          <w:szCs w:val="24"/>
        </w:rPr>
        <w:t>will schedule a meeting with Ontario Clean Water Agency regarding 2026 capital work including the approved funding</w:t>
      </w:r>
      <w:r w:rsidR="006D3C4B">
        <w:rPr>
          <w:rFonts w:ascii="Calibri" w:hAnsi="Calibri" w:cs="Calibri"/>
          <w:sz w:val="24"/>
          <w:szCs w:val="24"/>
        </w:rPr>
        <w:t xml:space="preserve">.   </w:t>
      </w:r>
      <w:r w:rsidR="00812F9C">
        <w:rPr>
          <w:rFonts w:ascii="Calibri" w:hAnsi="Calibri" w:cs="Calibri"/>
          <w:sz w:val="24"/>
          <w:szCs w:val="24"/>
        </w:rPr>
        <w:t>Additional budget meetings will be scheduled.</w:t>
      </w:r>
    </w:p>
    <w:p w14:paraId="5F6BB01A" w14:textId="77777777" w:rsidR="002378A1" w:rsidRDefault="002378A1" w:rsidP="00B57F1B">
      <w:pPr>
        <w:rPr>
          <w:rFonts w:ascii="Calibri" w:hAnsi="Calibri" w:cs="Calibri"/>
          <w:sz w:val="24"/>
          <w:szCs w:val="24"/>
        </w:rPr>
      </w:pPr>
    </w:p>
    <w:p w14:paraId="280021BA" w14:textId="77777777" w:rsidR="00B57F1B" w:rsidRDefault="00B57F1B" w:rsidP="00B57F1B">
      <w:pPr>
        <w:rPr>
          <w:rFonts w:ascii="Calibri" w:hAnsi="Calibri" w:cs="Calibri"/>
          <w:b/>
          <w:sz w:val="24"/>
          <w:szCs w:val="24"/>
          <w:u w:val="single"/>
        </w:rPr>
      </w:pPr>
      <w:bookmarkStart w:id="1" w:name="_Hlk164435315"/>
      <w:r>
        <w:rPr>
          <w:rFonts w:ascii="Calibri" w:hAnsi="Calibri" w:cs="Calibri"/>
          <w:b/>
          <w:sz w:val="24"/>
          <w:szCs w:val="24"/>
          <w:u w:val="single"/>
        </w:rPr>
        <w:t>BY-LAWS</w:t>
      </w:r>
    </w:p>
    <w:p w14:paraId="6D325050" w14:textId="77777777" w:rsidR="002378A1" w:rsidRDefault="002378A1" w:rsidP="00B57F1B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4DD12E8" w14:textId="37145E7A" w:rsidR="002378A1" w:rsidRDefault="002378A1" w:rsidP="002378A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by-law needed to be completed for an agreement between the Village of Hilton Beach and the Ministry of Infrastructure.</w:t>
      </w:r>
    </w:p>
    <w:p w14:paraId="2D3F4BE5" w14:textId="77777777" w:rsidR="00146462" w:rsidRDefault="00146462" w:rsidP="002378A1">
      <w:pPr>
        <w:rPr>
          <w:rFonts w:ascii="Calibri" w:hAnsi="Calibri" w:cs="Calibri"/>
          <w:sz w:val="24"/>
          <w:szCs w:val="24"/>
        </w:rPr>
      </w:pPr>
    </w:p>
    <w:p w14:paraId="402B4292" w14:textId="54EAFB07" w:rsidR="002378A1" w:rsidRDefault="00C21216" w:rsidP="002378A1">
      <w:pPr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>2026-56</w:t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  <w:t>Moved by Brian Delvecchio</w:t>
      </w:r>
    </w:p>
    <w:p w14:paraId="6D5C13C9" w14:textId="5984B656" w:rsidR="00C21216" w:rsidRDefault="00C21216" w:rsidP="002378A1">
      <w:pPr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proofErr w:type="gramStart"/>
      <w:r>
        <w:rPr>
          <w:rFonts w:ascii="Calibri" w:eastAsia="Aptos" w:hAnsi="Calibri" w:cs="Calibri"/>
          <w:sz w:val="24"/>
          <w:szCs w:val="24"/>
        </w:rPr>
        <w:t>Seconded</w:t>
      </w:r>
      <w:proofErr w:type="gramEnd"/>
      <w:r>
        <w:rPr>
          <w:rFonts w:ascii="Calibri" w:eastAsia="Aptos" w:hAnsi="Calibri" w:cs="Calibri"/>
          <w:sz w:val="24"/>
          <w:szCs w:val="24"/>
        </w:rPr>
        <w:t xml:space="preserve"> by Sara Brown</w:t>
      </w:r>
    </w:p>
    <w:p w14:paraId="52001233" w14:textId="77777777" w:rsidR="00C21216" w:rsidRDefault="00C21216" w:rsidP="002378A1">
      <w:pPr>
        <w:rPr>
          <w:rFonts w:ascii="Calibri" w:eastAsia="Aptos" w:hAnsi="Calibri" w:cs="Calibri"/>
          <w:sz w:val="24"/>
          <w:szCs w:val="24"/>
        </w:rPr>
      </w:pPr>
    </w:p>
    <w:p w14:paraId="58DB185B" w14:textId="12B5AAC0" w:rsidR="00C21216" w:rsidRPr="00C21216" w:rsidRDefault="00C21216" w:rsidP="002378A1">
      <w:pPr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 xml:space="preserve">THAT BY-LAW No. 2026-08, being a by-law to authorize an agreement between the </w:t>
      </w:r>
      <w:r w:rsidR="00146462">
        <w:rPr>
          <w:rFonts w:ascii="Calibri" w:eastAsia="Aptos" w:hAnsi="Calibri" w:cs="Calibri"/>
          <w:sz w:val="24"/>
          <w:szCs w:val="24"/>
        </w:rPr>
        <w:t>Incorporated</w:t>
      </w:r>
      <w:r>
        <w:rPr>
          <w:rFonts w:ascii="Calibri" w:eastAsia="Aptos" w:hAnsi="Calibri" w:cs="Calibri"/>
          <w:sz w:val="24"/>
          <w:szCs w:val="24"/>
        </w:rPr>
        <w:t xml:space="preserve"> Village of Hilton and the Ministry of Infrastructure’s Health and Safety Water Stream (MSWS) under the Municipal Housing Infrastructure Program (</w:t>
      </w:r>
      <w:proofErr w:type="spellStart"/>
      <w:r>
        <w:rPr>
          <w:rFonts w:ascii="Calibri" w:eastAsia="Aptos" w:hAnsi="Calibri" w:cs="Calibri"/>
          <w:sz w:val="24"/>
          <w:szCs w:val="24"/>
        </w:rPr>
        <w:t>MHIP</w:t>
      </w:r>
      <w:proofErr w:type="spellEnd"/>
      <w:r>
        <w:rPr>
          <w:rFonts w:ascii="Calibri" w:eastAsia="Aptos" w:hAnsi="Calibri" w:cs="Calibri"/>
          <w:sz w:val="24"/>
          <w:szCs w:val="24"/>
        </w:rPr>
        <w:t>)</w:t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 w:rsidR="00146462"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>CARRIED</w:t>
      </w:r>
    </w:p>
    <w:p w14:paraId="281A9C56" w14:textId="77777777" w:rsidR="00B57F1B" w:rsidRDefault="00B57F1B" w:rsidP="00B57F1B">
      <w:pPr>
        <w:pStyle w:val="NoSpacing"/>
        <w:rPr>
          <w:rFonts w:ascii="Calibri" w:eastAsia="Aptos" w:hAnsi="Calibri" w:cs="Calibri"/>
          <w:sz w:val="24"/>
          <w:szCs w:val="24"/>
        </w:rPr>
      </w:pPr>
    </w:p>
    <w:p w14:paraId="4918585D" w14:textId="4C6EE2EB" w:rsidR="00B57F1B" w:rsidRDefault="00C21216" w:rsidP="00B57F1B">
      <w:pPr>
        <w:pStyle w:val="NoSpacing"/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>2026-57</w:t>
      </w:r>
      <w:r w:rsidR="00B57F1B">
        <w:rPr>
          <w:rFonts w:ascii="Calibri" w:eastAsia="Aptos" w:hAnsi="Calibri" w:cs="Calibri"/>
          <w:sz w:val="24"/>
          <w:szCs w:val="24"/>
        </w:rPr>
        <w:tab/>
      </w:r>
      <w:r w:rsidR="00B57F1B">
        <w:rPr>
          <w:rFonts w:ascii="Calibri" w:eastAsia="Aptos" w:hAnsi="Calibri" w:cs="Calibri"/>
          <w:sz w:val="24"/>
          <w:szCs w:val="24"/>
        </w:rPr>
        <w:tab/>
      </w:r>
      <w:r w:rsidR="00B57F1B">
        <w:rPr>
          <w:rFonts w:ascii="Calibri" w:eastAsia="Aptos" w:hAnsi="Calibri" w:cs="Calibri"/>
          <w:sz w:val="24"/>
          <w:szCs w:val="24"/>
        </w:rPr>
        <w:tab/>
      </w:r>
      <w:proofErr w:type="gramStart"/>
      <w:r>
        <w:rPr>
          <w:rFonts w:ascii="Calibri" w:eastAsia="Aptos" w:hAnsi="Calibri" w:cs="Calibri"/>
          <w:sz w:val="24"/>
          <w:szCs w:val="24"/>
        </w:rPr>
        <w:t xml:space="preserve">Moved </w:t>
      </w:r>
      <w:r w:rsidR="00B57F1B">
        <w:rPr>
          <w:rFonts w:ascii="Calibri" w:eastAsia="Aptos" w:hAnsi="Calibri" w:cs="Calibri"/>
          <w:sz w:val="24"/>
          <w:szCs w:val="24"/>
        </w:rPr>
        <w:t xml:space="preserve"> by</w:t>
      </w:r>
      <w:proofErr w:type="gramEnd"/>
      <w:r w:rsidR="00B57F1B">
        <w:rPr>
          <w:rFonts w:ascii="Calibri" w:eastAsia="Aptos" w:hAnsi="Calibri" w:cs="Calibri"/>
          <w:sz w:val="24"/>
          <w:szCs w:val="24"/>
        </w:rPr>
        <w:t xml:space="preserve"> Sally Cohen</w:t>
      </w:r>
    </w:p>
    <w:p w14:paraId="1E9E09E6" w14:textId="32EC04A8" w:rsidR="00C21216" w:rsidRDefault="00C21216" w:rsidP="00B57F1B">
      <w:pPr>
        <w:pStyle w:val="NoSpacing"/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  <w:t>Seconded by Sarah Brown</w:t>
      </w:r>
    </w:p>
    <w:p w14:paraId="601146B6" w14:textId="0DE696CF" w:rsidR="00C21216" w:rsidRDefault="00C21216" w:rsidP="00B57F1B">
      <w:pPr>
        <w:pStyle w:val="NoSpacing"/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</w:p>
    <w:p w14:paraId="5566FCC5" w14:textId="04CF74D8" w:rsidR="00B57F1B" w:rsidRDefault="00B57F1B" w:rsidP="00B57F1B">
      <w:pPr>
        <w:spacing w:after="160" w:line="276" w:lineRule="auto"/>
        <w:rPr>
          <w:rFonts w:ascii="Calibri" w:eastAsia="Aptos" w:hAnsi="Calibri" w:cs="Calibri"/>
          <w:sz w:val="24"/>
          <w:szCs w:val="24"/>
        </w:rPr>
      </w:pPr>
      <w:bookmarkStart w:id="2" w:name="_Hlk198304499"/>
      <w:r>
        <w:rPr>
          <w:rFonts w:ascii="Calibri" w:eastAsia="Aptos" w:hAnsi="Calibri" w:cs="Calibri"/>
          <w:sz w:val="24"/>
          <w:szCs w:val="24"/>
        </w:rPr>
        <w:t xml:space="preserve">THAT By-law No. </w:t>
      </w:r>
      <w:r w:rsidR="00C21216">
        <w:rPr>
          <w:rFonts w:ascii="Calibri" w:eastAsia="Aptos" w:hAnsi="Calibri" w:cs="Calibri"/>
          <w:sz w:val="24"/>
          <w:szCs w:val="24"/>
        </w:rPr>
        <w:t>2026-09</w:t>
      </w:r>
      <w:r>
        <w:rPr>
          <w:rFonts w:ascii="Calibri" w:eastAsia="Aptos" w:hAnsi="Calibri" w:cs="Calibri"/>
          <w:sz w:val="24"/>
          <w:szCs w:val="24"/>
        </w:rPr>
        <w:t xml:space="preserve"> being a By-law to confirm the proceedings and resolutions of Hilton Beach Council which were adopted up to and including </w:t>
      </w:r>
      <w:r w:rsidR="00C21216">
        <w:rPr>
          <w:rFonts w:ascii="Calibri" w:eastAsia="Aptos" w:hAnsi="Calibri" w:cs="Calibri"/>
          <w:sz w:val="24"/>
          <w:szCs w:val="24"/>
        </w:rPr>
        <w:t>March 26</w:t>
      </w:r>
      <w:r>
        <w:rPr>
          <w:rFonts w:ascii="Calibri" w:eastAsia="Aptos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Aptos" w:hAnsi="Calibri" w:cs="Calibri"/>
          <w:sz w:val="24"/>
          <w:szCs w:val="24"/>
        </w:rPr>
        <w:t>202</w:t>
      </w:r>
      <w:r w:rsidR="00C21216">
        <w:rPr>
          <w:rFonts w:ascii="Calibri" w:eastAsia="Aptos" w:hAnsi="Calibri" w:cs="Calibri"/>
          <w:sz w:val="24"/>
          <w:szCs w:val="24"/>
        </w:rPr>
        <w:t>6</w:t>
      </w:r>
      <w:proofErr w:type="gramEnd"/>
      <w:r>
        <w:rPr>
          <w:rFonts w:ascii="Calibri" w:eastAsia="Aptos" w:hAnsi="Calibri" w:cs="Calibri"/>
          <w:sz w:val="24"/>
          <w:szCs w:val="24"/>
        </w:rPr>
        <w:t xml:space="preserve"> be given a FIRST, SECOND and THIRD READING and FINALLY PASSED this 2</w:t>
      </w:r>
      <w:r w:rsidR="00C21216">
        <w:rPr>
          <w:rFonts w:ascii="Calibri" w:eastAsia="Aptos" w:hAnsi="Calibri" w:cs="Calibri"/>
          <w:sz w:val="24"/>
          <w:szCs w:val="24"/>
        </w:rPr>
        <w:t>6</w:t>
      </w:r>
      <w:r>
        <w:rPr>
          <w:rFonts w:ascii="Calibri" w:eastAsia="Aptos" w:hAnsi="Calibri" w:cs="Calibri"/>
          <w:sz w:val="24"/>
          <w:szCs w:val="24"/>
        </w:rPr>
        <w:t xml:space="preserve">th day of </w:t>
      </w:r>
      <w:proofErr w:type="gramStart"/>
      <w:r w:rsidR="00C21216">
        <w:rPr>
          <w:rFonts w:ascii="Calibri" w:eastAsia="Aptos" w:hAnsi="Calibri" w:cs="Calibri"/>
          <w:sz w:val="24"/>
          <w:szCs w:val="24"/>
        </w:rPr>
        <w:t>March</w:t>
      </w:r>
      <w:r>
        <w:rPr>
          <w:rFonts w:ascii="Calibri" w:eastAsia="Aptos" w:hAnsi="Calibri" w:cs="Calibri"/>
          <w:sz w:val="24"/>
          <w:szCs w:val="24"/>
        </w:rPr>
        <w:t>,</w:t>
      </w:r>
      <w:proofErr w:type="gramEnd"/>
      <w:r>
        <w:rPr>
          <w:rFonts w:ascii="Calibri" w:eastAsia="Aptos" w:hAnsi="Calibri" w:cs="Calibri"/>
          <w:sz w:val="24"/>
          <w:szCs w:val="24"/>
        </w:rPr>
        <w:t xml:space="preserve"> 202</w:t>
      </w:r>
      <w:r w:rsidR="00C21216">
        <w:rPr>
          <w:rFonts w:ascii="Calibri" w:eastAsia="Aptos" w:hAnsi="Calibri" w:cs="Calibri"/>
          <w:sz w:val="24"/>
          <w:szCs w:val="24"/>
        </w:rPr>
        <w:t>6</w:t>
      </w:r>
      <w:r>
        <w:rPr>
          <w:rFonts w:ascii="Calibri" w:eastAsia="Aptos" w:hAnsi="Calibri" w:cs="Calibri"/>
          <w:sz w:val="24"/>
          <w:szCs w:val="24"/>
        </w:rPr>
        <w:t>.</w:t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  <w:t>CARRIED</w:t>
      </w:r>
    </w:p>
    <w:bookmarkEnd w:id="2"/>
    <w:p w14:paraId="6AFBF2E5" w14:textId="77777777" w:rsidR="00B57F1B" w:rsidRDefault="00B57F1B" w:rsidP="00B57F1B">
      <w:pPr>
        <w:pStyle w:val="NoSpacing"/>
        <w:rPr>
          <w:rFonts w:ascii="Calibri" w:eastAsia="Aptos" w:hAnsi="Calibri" w:cs="Calibri"/>
          <w:sz w:val="24"/>
          <w:szCs w:val="24"/>
        </w:rPr>
      </w:pPr>
    </w:p>
    <w:p w14:paraId="5EA23985" w14:textId="77B2F838" w:rsidR="00B57F1B" w:rsidRDefault="00C21216" w:rsidP="00B57F1B">
      <w:pPr>
        <w:pStyle w:val="NoSpacing"/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>2026-58</w:t>
      </w:r>
      <w:r w:rsidR="00B57F1B">
        <w:rPr>
          <w:rFonts w:ascii="Calibri" w:eastAsia="Aptos" w:hAnsi="Calibri" w:cs="Calibri"/>
          <w:sz w:val="24"/>
          <w:szCs w:val="24"/>
        </w:rPr>
        <w:tab/>
      </w:r>
      <w:r w:rsidR="00B57F1B">
        <w:rPr>
          <w:rFonts w:ascii="Calibri" w:eastAsia="Aptos" w:hAnsi="Calibri" w:cs="Calibri"/>
          <w:sz w:val="24"/>
          <w:szCs w:val="24"/>
        </w:rPr>
        <w:tab/>
      </w:r>
      <w:r w:rsidR="00B57F1B">
        <w:rPr>
          <w:rFonts w:ascii="Calibri" w:eastAsia="Aptos" w:hAnsi="Calibri" w:cs="Calibri"/>
          <w:sz w:val="24"/>
          <w:szCs w:val="24"/>
        </w:rPr>
        <w:tab/>
        <w:t xml:space="preserve">Moved by </w:t>
      </w:r>
      <w:r>
        <w:rPr>
          <w:rFonts w:ascii="Calibri" w:eastAsia="Aptos" w:hAnsi="Calibri" w:cs="Calibri"/>
          <w:sz w:val="24"/>
          <w:szCs w:val="24"/>
        </w:rPr>
        <w:t>Sally Cohen</w:t>
      </w:r>
    </w:p>
    <w:p w14:paraId="108586C0" w14:textId="49424FC3" w:rsidR="00B57F1B" w:rsidRDefault="00B57F1B" w:rsidP="00B57F1B">
      <w:pPr>
        <w:pStyle w:val="NoSpacing"/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  <w:t xml:space="preserve">Seconded by </w:t>
      </w:r>
      <w:r w:rsidR="00C21216">
        <w:rPr>
          <w:rFonts w:ascii="Calibri" w:eastAsia="Aptos" w:hAnsi="Calibri" w:cs="Calibri"/>
          <w:sz w:val="24"/>
          <w:szCs w:val="24"/>
        </w:rPr>
        <w:t>Brian Delvecchio</w:t>
      </w:r>
    </w:p>
    <w:p w14:paraId="6D8F28A6" w14:textId="77777777" w:rsidR="00B57F1B" w:rsidRDefault="00B57F1B" w:rsidP="00B57F1B">
      <w:pPr>
        <w:pStyle w:val="NoSpacing"/>
        <w:rPr>
          <w:rFonts w:ascii="Calibri" w:eastAsia="Aptos" w:hAnsi="Calibri" w:cs="Calibri"/>
          <w:sz w:val="24"/>
          <w:szCs w:val="24"/>
        </w:rPr>
      </w:pPr>
    </w:p>
    <w:p w14:paraId="28174B49" w14:textId="2CAD789C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THAT the Village of Hilton Beach Council adjourns at </w:t>
      </w:r>
      <w:r w:rsidR="00146462">
        <w:rPr>
          <w:rFonts w:ascii="Calibri" w:hAnsi="Calibri" w:cs="Calibri"/>
          <w:sz w:val="24"/>
          <w:szCs w:val="24"/>
        </w:rPr>
        <w:t>8:45</w:t>
      </w:r>
      <w:r>
        <w:rPr>
          <w:rFonts w:ascii="Calibri" w:hAnsi="Calibri" w:cs="Calibri"/>
          <w:sz w:val="24"/>
          <w:szCs w:val="24"/>
        </w:rPr>
        <w:t xml:space="preserve"> p.m. and agrees to meet again on </w:t>
      </w:r>
      <w:r w:rsidR="00146462">
        <w:rPr>
          <w:rFonts w:ascii="Calibri" w:hAnsi="Calibri" w:cs="Calibri"/>
          <w:sz w:val="24"/>
          <w:szCs w:val="24"/>
        </w:rPr>
        <w:t xml:space="preserve">April </w:t>
      </w:r>
      <w:proofErr w:type="gramStart"/>
      <w:r w:rsidR="00146462">
        <w:rPr>
          <w:rFonts w:ascii="Calibri" w:hAnsi="Calibri" w:cs="Calibri"/>
          <w:sz w:val="24"/>
          <w:szCs w:val="24"/>
        </w:rPr>
        <w:t xml:space="preserve">8 </w:t>
      </w:r>
      <w:r>
        <w:rPr>
          <w:rFonts w:ascii="Calibri" w:hAnsi="Calibri" w:cs="Calibri"/>
          <w:sz w:val="24"/>
          <w:szCs w:val="24"/>
        </w:rPr>
        <w:t>,</w:t>
      </w:r>
      <w:proofErr w:type="gramEnd"/>
      <w:r>
        <w:rPr>
          <w:rFonts w:ascii="Calibri" w:hAnsi="Calibri" w:cs="Calibri"/>
          <w:sz w:val="24"/>
          <w:szCs w:val="24"/>
        </w:rPr>
        <w:t xml:space="preserve"> 202</w:t>
      </w:r>
      <w:r w:rsidR="00146462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, or at the call of the Mayor.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CARRIED</w:t>
      </w:r>
    </w:p>
    <w:p w14:paraId="20B0076A" w14:textId="77777777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C192375" w14:textId="77777777" w:rsidR="00B57F1B" w:rsidRDefault="00B57F1B" w:rsidP="00B57F1B">
      <w:pPr>
        <w:pStyle w:val="NoSpacing"/>
        <w:rPr>
          <w:rFonts w:ascii="Calibri" w:eastAsia="Aptos" w:hAnsi="Calibri" w:cs="Calibri"/>
          <w:sz w:val="24"/>
          <w:szCs w:val="24"/>
        </w:rPr>
      </w:pPr>
    </w:p>
    <w:p w14:paraId="0B7210F4" w14:textId="77777777" w:rsidR="00B57F1B" w:rsidRDefault="00B57F1B" w:rsidP="00B57F1B">
      <w:pPr>
        <w:pStyle w:val="NoSpacing"/>
        <w:rPr>
          <w:rFonts w:ascii="Calibri" w:eastAsia="Aptos" w:hAnsi="Calibri" w:cs="Calibri"/>
          <w:sz w:val="24"/>
          <w:szCs w:val="24"/>
        </w:rPr>
      </w:pPr>
    </w:p>
    <w:bookmarkEnd w:id="1"/>
    <w:p w14:paraId="70FA1736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4559639C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114F2E38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25ACC5F4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_________________________________</w:t>
      </w:r>
    </w:p>
    <w:p w14:paraId="7032F08A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Mayor, Robert Hope</w:t>
      </w:r>
    </w:p>
    <w:p w14:paraId="76FCEB4D" w14:textId="77777777" w:rsidR="00CA0A99" w:rsidRDefault="00CA0A99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0FB8D5B0" w14:textId="77777777" w:rsidR="00CA0A99" w:rsidRDefault="00CA0A99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7EE26845" w14:textId="77777777" w:rsidR="00CA0A99" w:rsidRDefault="00CA0A99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46BCDA9C" w14:textId="77777777" w:rsidR="00CA0A99" w:rsidRDefault="00CA0A99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35226B6A" w14:textId="4EC716A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_________________________________</w:t>
      </w:r>
    </w:p>
    <w:p w14:paraId="047F7F7A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Clerk Treasurer – Myra Eddy</w:t>
      </w:r>
    </w:p>
    <w:p w14:paraId="2A4A271D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79CB5B6C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097F40EA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71E9FC17" w14:textId="77777777" w:rsidR="00B57F1B" w:rsidRDefault="00B57F1B" w:rsidP="00B57F1B">
      <w:pPr>
        <w:pStyle w:val="ListParagraph"/>
        <w:jc w:val="both"/>
        <w:rPr>
          <w:rFonts w:ascii="Calibri" w:hAnsi="Calibri" w:cs="Calibri"/>
          <w:bCs/>
          <w:sz w:val="24"/>
          <w:szCs w:val="24"/>
        </w:rPr>
      </w:pPr>
    </w:p>
    <w:p w14:paraId="3878E934" w14:textId="77777777" w:rsidR="00B57F1B" w:rsidRDefault="00B57F1B" w:rsidP="00B57F1B">
      <w:pPr>
        <w:jc w:val="both"/>
        <w:rPr>
          <w:rFonts w:ascii="Calibri" w:hAnsi="Calibri" w:cs="Calibri"/>
          <w:bCs/>
          <w:sz w:val="24"/>
          <w:szCs w:val="24"/>
        </w:rPr>
      </w:pPr>
    </w:p>
    <w:p w14:paraId="11974AA2" w14:textId="77777777" w:rsidR="00B57F1B" w:rsidRDefault="00B57F1B" w:rsidP="00B57F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7416DB0D" w14:textId="77777777" w:rsidR="00B57F1B" w:rsidRDefault="00B57F1B" w:rsidP="00B57F1B">
      <w:pPr>
        <w:rPr>
          <w:rFonts w:ascii="Calibri" w:hAnsi="Calibri" w:cs="Calibri"/>
          <w:sz w:val="24"/>
          <w:szCs w:val="24"/>
        </w:rPr>
      </w:pPr>
    </w:p>
    <w:p w14:paraId="2BDE7663" w14:textId="77777777" w:rsidR="00B57F1B" w:rsidRDefault="00B57F1B" w:rsidP="00B57F1B">
      <w:pPr>
        <w:rPr>
          <w:rFonts w:ascii="Calibri" w:hAnsi="Calibri" w:cs="Calibri"/>
          <w:sz w:val="24"/>
          <w:szCs w:val="24"/>
        </w:rPr>
      </w:pPr>
    </w:p>
    <w:p w14:paraId="107086C4" w14:textId="77777777" w:rsidR="00B57F1B" w:rsidRDefault="00B57F1B" w:rsidP="00B57F1B"/>
    <w:p w14:paraId="47EEB5AA" w14:textId="77777777" w:rsidR="00B57F1B" w:rsidRDefault="00B57F1B" w:rsidP="00B57F1B"/>
    <w:p w14:paraId="2BBC17E5" w14:textId="77777777" w:rsidR="00B57F1B" w:rsidRDefault="00B57F1B" w:rsidP="00B57F1B"/>
    <w:p w14:paraId="62BB756A" w14:textId="77777777" w:rsidR="00B57F1B" w:rsidRDefault="00B57F1B"/>
    <w:sectPr w:rsidR="00B57F1B" w:rsidSect="0014646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30BA"/>
    <w:multiLevelType w:val="hybridMultilevel"/>
    <w:tmpl w:val="9A2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7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1B"/>
    <w:rsid w:val="00117885"/>
    <w:rsid w:val="00146462"/>
    <w:rsid w:val="002378A1"/>
    <w:rsid w:val="006D3C4B"/>
    <w:rsid w:val="007871AB"/>
    <w:rsid w:val="00812F9C"/>
    <w:rsid w:val="009137E9"/>
    <w:rsid w:val="00B57F1B"/>
    <w:rsid w:val="00C21216"/>
    <w:rsid w:val="00CA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9C7A"/>
  <w15:chartTrackingRefBased/>
  <w15:docId w15:val="{394742EB-CBD0-4E47-A13B-17329DCC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5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F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F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F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F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57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F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7F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513</Words>
  <Characters>2948</Characters>
  <Application>Microsoft Office Word</Application>
  <DocSecurity>0</DocSecurity>
  <Lines>134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3</cp:revision>
  <dcterms:created xsi:type="dcterms:W3CDTF">2026-03-27T18:32:00Z</dcterms:created>
  <dcterms:modified xsi:type="dcterms:W3CDTF">2026-03-30T14:46:00Z</dcterms:modified>
</cp:coreProperties>
</file>