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67AE" w14:textId="651E6BAD" w:rsidR="00D71EA6" w:rsidRDefault="00D71EA6" w:rsidP="00D71EA6">
      <w:pPr>
        <w:widowControl w:val="0"/>
        <w:tabs>
          <w:tab w:val="center" w:pos="4680"/>
        </w:tabs>
        <w:jc w:val="center"/>
        <w:rPr>
          <w:rFonts w:ascii="Arial" w:hAnsi="Arial" w:cs="Arial"/>
          <w:u w:val="single"/>
        </w:rPr>
      </w:pPr>
      <w:r>
        <w:rPr>
          <w:rFonts w:ascii="Arial" w:hAnsi="Arial" w:cs="Arial"/>
          <w:u w:val="single"/>
        </w:rPr>
        <w:t>Schedule "A" to By-law #</w:t>
      </w:r>
      <w:r w:rsidR="00BF04EF">
        <w:rPr>
          <w:rFonts w:ascii="Arial" w:hAnsi="Arial" w:cs="Arial"/>
          <w:u w:val="single"/>
        </w:rPr>
        <w:t>2026-</w:t>
      </w:r>
      <w:r w:rsidR="0021209A">
        <w:rPr>
          <w:rFonts w:ascii="Arial" w:hAnsi="Arial" w:cs="Arial"/>
          <w:u w:val="single"/>
        </w:rPr>
        <w:t>27</w:t>
      </w:r>
    </w:p>
    <w:p w14:paraId="167D5A73" w14:textId="77777777" w:rsidR="00D71EA6" w:rsidRDefault="00D71EA6" w:rsidP="00D71EA6">
      <w:pPr>
        <w:widowControl w:val="0"/>
        <w:tabs>
          <w:tab w:val="center" w:pos="4680"/>
        </w:tabs>
        <w:rPr>
          <w:rFonts w:ascii="Arial" w:hAnsi="Arial" w:cs="Arial"/>
        </w:rPr>
      </w:pPr>
    </w:p>
    <w:p w14:paraId="6203B841" w14:textId="77777777" w:rsidR="00D71EA6" w:rsidRDefault="00D71EA6" w:rsidP="00D71EA6">
      <w:pPr>
        <w:widowControl w:val="0"/>
        <w:tabs>
          <w:tab w:val="center" w:pos="4680"/>
        </w:tabs>
        <w:rPr>
          <w:rFonts w:ascii="Arial" w:hAnsi="Arial" w:cs="Arial"/>
        </w:rPr>
      </w:pPr>
    </w:p>
    <w:tbl>
      <w:tblPr>
        <w:tblW w:w="10173"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6760"/>
        <w:gridCol w:w="1703"/>
        <w:gridCol w:w="1710"/>
      </w:tblGrid>
      <w:tr w:rsidR="00D71EA6" w14:paraId="6EAE620B" w14:textId="77777777" w:rsidTr="00967A62">
        <w:trPr>
          <w:cantSplit/>
          <w:tblHeader/>
        </w:trPr>
        <w:tc>
          <w:tcPr>
            <w:tcW w:w="6760" w:type="dxa"/>
            <w:tcBorders>
              <w:top w:val="single" w:sz="8" w:space="0" w:color="000000"/>
              <w:left w:val="single" w:sz="8" w:space="0" w:color="000000"/>
              <w:bottom w:val="single" w:sz="8" w:space="0" w:color="000000"/>
              <w:right w:val="single" w:sz="8" w:space="0" w:color="000000"/>
            </w:tcBorders>
            <w:shd w:val="pct10" w:color="000000" w:fill="auto"/>
            <w:hideMark/>
          </w:tcPr>
          <w:p w14:paraId="43C0849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center"/>
              <w:rPr>
                <w:rFonts w:ascii="Arial" w:hAnsi="Arial" w:cs="Arial"/>
                <w:kern w:val="2"/>
                <w:sz w:val="20"/>
                <w14:ligatures w14:val="standardContextual"/>
              </w:rPr>
            </w:pPr>
            <w:r>
              <w:rPr>
                <w:rFonts w:ascii="Arial" w:hAnsi="Arial" w:cs="Arial"/>
                <w:b/>
                <w:kern w:val="2"/>
                <w:sz w:val="20"/>
                <w14:ligatures w14:val="standardContextual"/>
              </w:rPr>
              <w:t>Description of Fee or Charge</w:t>
            </w:r>
          </w:p>
        </w:tc>
        <w:tc>
          <w:tcPr>
            <w:tcW w:w="1703" w:type="dxa"/>
            <w:tcBorders>
              <w:top w:val="single" w:sz="8" w:space="0" w:color="000000"/>
              <w:left w:val="single" w:sz="8" w:space="0" w:color="000000"/>
              <w:bottom w:val="single" w:sz="8" w:space="0" w:color="000000"/>
              <w:right w:val="single" w:sz="8" w:space="0" w:color="000000"/>
            </w:tcBorders>
            <w:shd w:val="pct10" w:color="000000" w:fill="auto"/>
            <w:hideMark/>
          </w:tcPr>
          <w:p w14:paraId="4BAB225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Fee or Charge</w:t>
            </w:r>
          </w:p>
        </w:tc>
        <w:tc>
          <w:tcPr>
            <w:tcW w:w="1710" w:type="dxa"/>
            <w:tcBorders>
              <w:top w:val="single" w:sz="8" w:space="0" w:color="000000"/>
              <w:left w:val="single" w:sz="8" w:space="0" w:color="000000"/>
              <w:bottom w:val="single" w:sz="8" w:space="0" w:color="000000"/>
              <w:right w:val="single" w:sz="8" w:space="0" w:color="000000"/>
            </w:tcBorders>
            <w:shd w:val="pct10" w:color="000000" w:fill="auto"/>
          </w:tcPr>
          <w:p w14:paraId="7F51581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3D41A48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2F4369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Fees imposed under</w:t>
            </w:r>
            <w:r>
              <w:rPr>
                <w:rFonts w:ascii="Arial" w:hAnsi="Arial" w:cs="Arial"/>
                <w:b/>
                <w:kern w:val="2"/>
                <w:sz w:val="20"/>
                <w:lang w:val="fr-CA"/>
                <w14:ligatures w14:val="standardContextual"/>
              </w:rPr>
              <w:t xml:space="preserve"> s</w:t>
            </w:r>
            <w:r>
              <w:rPr>
                <w:rFonts w:ascii="Arial" w:hAnsi="Arial" w:cs="Arial"/>
                <w:b/>
                <w:kern w:val="2"/>
                <w:sz w:val="20"/>
                <w14:ligatures w14:val="standardContextual"/>
              </w:rPr>
              <w:t>. 69 of the Planning Act</w:t>
            </w:r>
          </w:p>
        </w:tc>
        <w:tc>
          <w:tcPr>
            <w:tcW w:w="1703" w:type="dxa"/>
            <w:tcBorders>
              <w:top w:val="single" w:sz="8" w:space="0" w:color="000000"/>
              <w:left w:val="single" w:sz="8" w:space="0" w:color="000000"/>
              <w:bottom w:val="single" w:sz="8" w:space="0" w:color="000000"/>
              <w:right w:val="single" w:sz="8" w:space="0" w:color="000000"/>
            </w:tcBorders>
          </w:tcPr>
          <w:p w14:paraId="5DDFC6D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6CDB89C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22D3C8C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A51DE6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for Consent – first lot or transaction</w:t>
            </w:r>
          </w:p>
        </w:tc>
        <w:tc>
          <w:tcPr>
            <w:tcW w:w="1703" w:type="dxa"/>
            <w:tcBorders>
              <w:top w:val="single" w:sz="8" w:space="0" w:color="000000"/>
              <w:left w:val="single" w:sz="8" w:space="0" w:color="000000"/>
              <w:bottom w:val="single" w:sz="8" w:space="0" w:color="000000"/>
              <w:right w:val="single" w:sz="8" w:space="0" w:color="000000"/>
            </w:tcBorders>
            <w:hideMark/>
          </w:tcPr>
          <w:p w14:paraId="51CD1B6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600.00 </w:t>
            </w:r>
          </w:p>
        </w:tc>
        <w:tc>
          <w:tcPr>
            <w:tcW w:w="1710" w:type="dxa"/>
            <w:tcBorders>
              <w:top w:val="single" w:sz="8" w:space="0" w:color="000000"/>
              <w:left w:val="single" w:sz="8" w:space="0" w:color="000000"/>
              <w:bottom w:val="single" w:sz="8" w:space="0" w:color="000000"/>
              <w:right w:val="single" w:sz="8" w:space="0" w:color="000000"/>
            </w:tcBorders>
            <w:hideMark/>
          </w:tcPr>
          <w:p w14:paraId="44A2564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FEES SET BY</w:t>
            </w:r>
          </w:p>
        </w:tc>
      </w:tr>
      <w:tr w:rsidR="00D71EA6" w14:paraId="3279110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1CACAA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for Consent – each additional lot or transaction</w:t>
            </w:r>
          </w:p>
        </w:tc>
        <w:tc>
          <w:tcPr>
            <w:tcW w:w="1703" w:type="dxa"/>
            <w:tcBorders>
              <w:top w:val="single" w:sz="8" w:space="0" w:color="000000"/>
              <w:left w:val="single" w:sz="8" w:space="0" w:color="000000"/>
              <w:bottom w:val="single" w:sz="8" w:space="0" w:color="000000"/>
              <w:right w:val="single" w:sz="8" w:space="0" w:color="000000"/>
            </w:tcBorders>
            <w:hideMark/>
          </w:tcPr>
          <w:p w14:paraId="4BCDE16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300.00</w:t>
            </w:r>
          </w:p>
        </w:tc>
        <w:tc>
          <w:tcPr>
            <w:tcW w:w="1710" w:type="dxa"/>
            <w:tcBorders>
              <w:top w:val="single" w:sz="8" w:space="0" w:color="000000"/>
              <w:left w:val="single" w:sz="8" w:space="0" w:color="000000"/>
              <w:bottom w:val="single" w:sz="8" w:space="0" w:color="000000"/>
              <w:right w:val="single" w:sz="8" w:space="0" w:color="000000"/>
            </w:tcBorders>
            <w:hideMark/>
          </w:tcPr>
          <w:p w14:paraId="344E149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PLANNING BRD</w:t>
            </w:r>
          </w:p>
        </w:tc>
      </w:tr>
      <w:tr w:rsidR="00D71EA6" w14:paraId="3D5E2E8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98F963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for Zoning Amendment</w:t>
            </w:r>
          </w:p>
        </w:tc>
        <w:tc>
          <w:tcPr>
            <w:tcW w:w="1703" w:type="dxa"/>
            <w:tcBorders>
              <w:top w:val="single" w:sz="8" w:space="0" w:color="000000"/>
              <w:left w:val="single" w:sz="8" w:space="0" w:color="000000"/>
              <w:bottom w:val="single" w:sz="8" w:space="0" w:color="000000"/>
              <w:right w:val="single" w:sz="8" w:space="0" w:color="000000"/>
            </w:tcBorders>
            <w:hideMark/>
          </w:tcPr>
          <w:p w14:paraId="4482467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300.00</w:t>
            </w:r>
          </w:p>
        </w:tc>
        <w:tc>
          <w:tcPr>
            <w:tcW w:w="1710" w:type="dxa"/>
            <w:tcBorders>
              <w:top w:val="single" w:sz="8" w:space="0" w:color="000000"/>
              <w:left w:val="single" w:sz="8" w:space="0" w:color="000000"/>
              <w:bottom w:val="single" w:sz="8" w:space="0" w:color="000000"/>
              <w:right w:val="single" w:sz="8" w:space="0" w:color="000000"/>
            </w:tcBorders>
            <w:hideMark/>
          </w:tcPr>
          <w:p w14:paraId="54D653E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AND ARE</w:t>
            </w:r>
          </w:p>
        </w:tc>
      </w:tr>
      <w:tr w:rsidR="00D71EA6" w14:paraId="7D91662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12C71F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for Official Plan Amendment</w:t>
            </w:r>
          </w:p>
        </w:tc>
        <w:tc>
          <w:tcPr>
            <w:tcW w:w="1703" w:type="dxa"/>
            <w:tcBorders>
              <w:top w:val="single" w:sz="8" w:space="0" w:color="000000"/>
              <w:left w:val="single" w:sz="8" w:space="0" w:color="000000"/>
              <w:bottom w:val="single" w:sz="8" w:space="0" w:color="000000"/>
              <w:right w:val="single" w:sz="8" w:space="0" w:color="000000"/>
            </w:tcBorders>
            <w:hideMark/>
          </w:tcPr>
          <w:p w14:paraId="011D316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500.00</w:t>
            </w:r>
          </w:p>
        </w:tc>
        <w:tc>
          <w:tcPr>
            <w:tcW w:w="1710" w:type="dxa"/>
            <w:tcBorders>
              <w:top w:val="single" w:sz="8" w:space="0" w:color="000000"/>
              <w:left w:val="single" w:sz="8" w:space="0" w:color="000000"/>
              <w:bottom w:val="single" w:sz="8" w:space="0" w:color="000000"/>
              <w:right w:val="single" w:sz="8" w:space="0" w:color="000000"/>
            </w:tcBorders>
            <w:hideMark/>
          </w:tcPr>
          <w:p w14:paraId="57FC1A7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SUBJECT</w:t>
            </w:r>
          </w:p>
        </w:tc>
      </w:tr>
      <w:tr w:rsidR="00D71EA6" w14:paraId="28D8A56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E09FB8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for both Zoning and Official Plan Amendments</w:t>
            </w:r>
          </w:p>
        </w:tc>
        <w:tc>
          <w:tcPr>
            <w:tcW w:w="1703" w:type="dxa"/>
            <w:tcBorders>
              <w:top w:val="single" w:sz="8" w:space="0" w:color="000000"/>
              <w:left w:val="single" w:sz="8" w:space="0" w:color="000000"/>
              <w:bottom w:val="single" w:sz="8" w:space="0" w:color="000000"/>
              <w:right w:val="single" w:sz="8" w:space="0" w:color="000000"/>
            </w:tcBorders>
            <w:hideMark/>
          </w:tcPr>
          <w:p w14:paraId="70035DF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600.00</w:t>
            </w:r>
          </w:p>
        </w:tc>
        <w:tc>
          <w:tcPr>
            <w:tcW w:w="1710" w:type="dxa"/>
            <w:tcBorders>
              <w:top w:val="single" w:sz="8" w:space="0" w:color="000000"/>
              <w:left w:val="single" w:sz="8" w:space="0" w:color="000000"/>
              <w:bottom w:val="single" w:sz="8" w:space="0" w:color="000000"/>
              <w:right w:val="single" w:sz="8" w:space="0" w:color="000000"/>
            </w:tcBorders>
            <w:hideMark/>
          </w:tcPr>
          <w:p w14:paraId="4C3859C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TO CHANGE</w:t>
            </w:r>
          </w:p>
        </w:tc>
      </w:tr>
      <w:tr w:rsidR="00D71EA6" w14:paraId="7D2D2DC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A4EE55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Subdivision Applications – for up to five lots or blocks</w:t>
            </w:r>
          </w:p>
        </w:tc>
        <w:tc>
          <w:tcPr>
            <w:tcW w:w="1703" w:type="dxa"/>
            <w:tcBorders>
              <w:top w:val="single" w:sz="8" w:space="0" w:color="000000"/>
              <w:left w:val="single" w:sz="8" w:space="0" w:color="000000"/>
              <w:bottom w:val="single" w:sz="8" w:space="0" w:color="000000"/>
              <w:right w:val="single" w:sz="8" w:space="0" w:color="000000"/>
            </w:tcBorders>
            <w:hideMark/>
          </w:tcPr>
          <w:p w14:paraId="5FC0406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1,500.00</w:t>
            </w:r>
          </w:p>
        </w:tc>
        <w:tc>
          <w:tcPr>
            <w:tcW w:w="1710" w:type="dxa"/>
            <w:tcBorders>
              <w:top w:val="single" w:sz="8" w:space="0" w:color="000000"/>
              <w:left w:val="single" w:sz="8" w:space="0" w:color="000000"/>
              <w:bottom w:val="single" w:sz="8" w:space="0" w:color="000000"/>
              <w:right w:val="single" w:sz="8" w:space="0" w:color="000000"/>
            </w:tcBorders>
          </w:tcPr>
          <w:p w14:paraId="6D73591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2FB32C5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943141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840"/>
              <w:rPr>
                <w:rFonts w:ascii="Arial" w:hAnsi="Arial" w:cs="Arial"/>
                <w:kern w:val="2"/>
                <w:sz w:val="20"/>
                <w14:ligatures w14:val="standardContextual"/>
              </w:rPr>
            </w:pPr>
            <w:proofErr w:type="gramStart"/>
            <w:r>
              <w:rPr>
                <w:rFonts w:ascii="Arial" w:hAnsi="Arial" w:cs="Arial"/>
                <w:kern w:val="2"/>
                <w:sz w:val="20"/>
                <w14:ligatures w14:val="standardContextual"/>
              </w:rPr>
              <w:t>Plus</w:t>
            </w:r>
            <w:proofErr w:type="gramEnd"/>
            <w:r>
              <w:rPr>
                <w:rFonts w:ascii="Arial" w:hAnsi="Arial" w:cs="Arial"/>
                <w:kern w:val="2"/>
                <w:sz w:val="20"/>
                <w14:ligatures w14:val="standardContextual"/>
              </w:rPr>
              <w:t xml:space="preserve"> fee for each additional lot or block</w:t>
            </w:r>
          </w:p>
        </w:tc>
        <w:tc>
          <w:tcPr>
            <w:tcW w:w="1703" w:type="dxa"/>
            <w:tcBorders>
              <w:top w:val="single" w:sz="8" w:space="0" w:color="000000"/>
              <w:left w:val="single" w:sz="8" w:space="0" w:color="000000"/>
              <w:bottom w:val="single" w:sz="8" w:space="0" w:color="000000"/>
              <w:right w:val="single" w:sz="8" w:space="0" w:color="000000"/>
            </w:tcBorders>
            <w:hideMark/>
          </w:tcPr>
          <w:p w14:paraId="2D65E77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200.00</w:t>
            </w:r>
          </w:p>
        </w:tc>
        <w:tc>
          <w:tcPr>
            <w:tcW w:w="1710" w:type="dxa"/>
            <w:tcBorders>
              <w:top w:val="single" w:sz="8" w:space="0" w:color="000000"/>
              <w:left w:val="single" w:sz="8" w:space="0" w:color="000000"/>
              <w:bottom w:val="single" w:sz="8" w:space="0" w:color="000000"/>
              <w:right w:val="single" w:sz="8" w:space="0" w:color="000000"/>
            </w:tcBorders>
          </w:tcPr>
          <w:p w14:paraId="396D431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56D9289" w14:textId="77777777" w:rsidTr="00967A62">
        <w:trPr>
          <w:gridAfter w:val="2"/>
          <w:wAfter w:w="3413" w:type="dxa"/>
          <w:cantSplit/>
        </w:trPr>
        <w:tc>
          <w:tcPr>
            <w:tcW w:w="6760" w:type="dxa"/>
            <w:tcBorders>
              <w:top w:val="single" w:sz="8" w:space="0" w:color="000000"/>
              <w:left w:val="single" w:sz="8" w:space="0" w:color="000000"/>
              <w:bottom w:val="single" w:sz="8" w:space="0" w:color="000000"/>
              <w:right w:val="single" w:sz="8" w:space="0" w:color="000000"/>
            </w:tcBorders>
            <w:hideMark/>
          </w:tcPr>
          <w:p w14:paraId="07B993F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i/>
                <w:kern w:val="2"/>
                <w:sz w:val="20"/>
                <w14:ligatures w14:val="standardContextual"/>
              </w:rPr>
              <w:t>In addition to the above fees for land use planning matters, where it is necessary to advertise in a newspaper having general circulation within the municipality, the applicant shall, in addition to the fees prescribed above, pay the cost of any newspaper advertising to the municipality prior to the placement of the advertisement.</w:t>
            </w:r>
          </w:p>
        </w:tc>
      </w:tr>
      <w:tr w:rsidR="00D71EA6" w14:paraId="3FEEF71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79B99F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Dog Licenses</w:t>
            </w:r>
          </w:p>
        </w:tc>
        <w:tc>
          <w:tcPr>
            <w:tcW w:w="1703" w:type="dxa"/>
            <w:tcBorders>
              <w:top w:val="single" w:sz="8" w:space="0" w:color="000000"/>
              <w:left w:val="single" w:sz="8" w:space="0" w:color="000000"/>
              <w:bottom w:val="single" w:sz="8" w:space="0" w:color="000000"/>
              <w:right w:val="single" w:sz="8" w:space="0" w:color="000000"/>
            </w:tcBorders>
          </w:tcPr>
          <w:p w14:paraId="776F617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06FA006D" w14:textId="77777777" w:rsidR="00D71EA6" w:rsidRDefault="00D71EA6">
            <w:pPr>
              <w:rPr>
                <w:rFonts w:ascii="Arial" w:hAnsi="Arial" w:cs="Arial"/>
                <w:kern w:val="2"/>
                <w:sz w:val="20"/>
                <w14:ligatures w14:val="standardContextual"/>
              </w:rPr>
            </w:pPr>
          </w:p>
        </w:tc>
      </w:tr>
      <w:tr w:rsidR="00D71EA6" w14:paraId="3C3773A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D8A0E9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Each spayed female or neutered male</w:t>
            </w:r>
          </w:p>
        </w:tc>
        <w:tc>
          <w:tcPr>
            <w:tcW w:w="1703" w:type="dxa"/>
            <w:tcBorders>
              <w:top w:val="single" w:sz="8" w:space="0" w:color="000000"/>
              <w:left w:val="single" w:sz="8" w:space="0" w:color="000000"/>
              <w:bottom w:val="single" w:sz="8" w:space="0" w:color="000000"/>
              <w:right w:val="single" w:sz="8" w:space="0" w:color="000000"/>
            </w:tcBorders>
            <w:hideMark/>
          </w:tcPr>
          <w:p w14:paraId="445F6E0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w:t>
            </w:r>
          </w:p>
        </w:tc>
        <w:tc>
          <w:tcPr>
            <w:tcW w:w="1710" w:type="dxa"/>
            <w:tcBorders>
              <w:top w:val="single" w:sz="8" w:space="0" w:color="000000"/>
              <w:left w:val="single" w:sz="8" w:space="0" w:color="000000"/>
              <w:bottom w:val="single" w:sz="8" w:space="0" w:color="000000"/>
              <w:right w:val="single" w:sz="8" w:space="0" w:color="000000"/>
            </w:tcBorders>
          </w:tcPr>
          <w:p w14:paraId="1C0D104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08B11E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65C960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Each unspayed female or unneutered male</w:t>
            </w:r>
          </w:p>
        </w:tc>
        <w:tc>
          <w:tcPr>
            <w:tcW w:w="1703" w:type="dxa"/>
            <w:tcBorders>
              <w:top w:val="single" w:sz="8" w:space="0" w:color="000000"/>
              <w:left w:val="single" w:sz="8" w:space="0" w:color="000000"/>
              <w:bottom w:val="single" w:sz="8" w:space="0" w:color="000000"/>
              <w:right w:val="single" w:sz="8" w:space="0" w:color="000000"/>
            </w:tcBorders>
            <w:hideMark/>
          </w:tcPr>
          <w:p w14:paraId="18F5360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tcPr>
          <w:p w14:paraId="1226AB6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058379C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23A58D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Humane Society fee for impounded dogs - per day</w:t>
            </w:r>
          </w:p>
        </w:tc>
        <w:tc>
          <w:tcPr>
            <w:tcW w:w="1703" w:type="dxa"/>
            <w:tcBorders>
              <w:top w:val="single" w:sz="8" w:space="0" w:color="000000"/>
              <w:left w:val="single" w:sz="8" w:space="0" w:color="000000"/>
              <w:bottom w:val="single" w:sz="8" w:space="0" w:color="000000"/>
              <w:right w:val="single" w:sz="8" w:space="0" w:color="000000"/>
            </w:tcBorders>
            <w:hideMark/>
          </w:tcPr>
          <w:p w14:paraId="336F9B4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Costs</w:t>
            </w:r>
          </w:p>
        </w:tc>
        <w:tc>
          <w:tcPr>
            <w:tcW w:w="1710" w:type="dxa"/>
            <w:tcBorders>
              <w:top w:val="single" w:sz="8" w:space="0" w:color="000000"/>
              <w:left w:val="single" w:sz="8" w:space="0" w:color="000000"/>
              <w:bottom w:val="single" w:sz="8" w:space="0" w:color="000000"/>
              <w:right w:val="single" w:sz="8" w:space="0" w:color="000000"/>
            </w:tcBorders>
          </w:tcPr>
          <w:p w14:paraId="5BA5DFB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25B9CCA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FE346B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Surcharge for transporting dog to Humane Society</w:t>
            </w:r>
          </w:p>
        </w:tc>
        <w:tc>
          <w:tcPr>
            <w:tcW w:w="1703" w:type="dxa"/>
            <w:tcBorders>
              <w:top w:val="single" w:sz="8" w:space="0" w:color="000000"/>
              <w:left w:val="single" w:sz="8" w:space="0" w:color="000000"/>
              <w:bottom w:val="single" w:sz="8" w:space="0" w:color="000000"/>
              <w:right w:val="single" w:sz="8" w:space="0" w:color="000000"/>
            </w:tcBorders>
            <w:hideMark/>
          </w:tcPr>
          <w:p w14:paraId="6D1BE31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Costs </w:t>
            </w:r>
          </w:p>
        </w:tc>
        <w:tc>
          <w:tcPr>
            <w:tcW w:w="1710" w:type="dxa"/>
            <w:tcBorders>
              <w:top w:val="single" w:sz="8" w:space="0" w:color="000000"/>
              <w:left w:val="single" w:sz="8" w:space="0" w:color="000000"/>
              <w:bottom w:val="single" w:sz="8" w:space="0" w:color="000000"/>
              <w:right w:val="single" w:sz="8" w:space="0" w:color="000000"/>
            </w:tcBorders>
          </w:tcPr>
          <w:p w14:paraId="61E4E88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5FAF43B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63EDDAD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6F0793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2660A8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33FA28E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1C6DAA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Tax Arrears Certificate</w:t>
            </w:r>
            <w:r>
              <w:rPr>
                <w:rFonts w:ascii="Arial" w:hAnsi="Arial" w:cs="Arial"/>
                <w:kern w:val="2"/>
                <w:sz w:val="20"/>
                <w14:ligatures w14:val="standardContextual"/>
              </w:rPr>
              <w:tab/>
            </w:r>
          </w:p>
        </w:tc>
        <w:tc>
          <w:tcPr>
            <w:tcW w:w="1703" w:type="dxa"/>
            <w:tcBorders>
              <w:top w:val="single" w:sz="8" w:space="0" w:color="000000"/>
              <w:left w:val="single" w:sz="8" w:space="0" w:color="000000"/>
              <w:bottom w:val="single" w:sz="8" w:space="0" w:color="000000"/>
              <w:right w:val="single" w:sz="8" w:space="0" w:color="000000"/>
            </w:tcBorders>
            <w:hideMark/>
          </w:tcPr>
          <w:p w14:paraId="24BEA0C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402A5B3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62040C7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F00945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Sewer and Water Arrears Certificate</w:t>
            </w:r>
            <w:r>
              <w:rPr>
                <w:rFonts w:ascii="Arial" w:hAnsi="Arial" w:cs="Arial"/>
                <w:kern w:val="2"/>
                <w:sz w:val="20"/>
                <w14:ligatures w14:val="standardContextual"/>
              </w:rPr>
              <w:tab/>
            </w:r>
          </w:p>
        </w:tc>
        <w:tc>
          <w:tcPr>
            <w:tcW w:w="1703" w:type="dxa"/>
            <w:tcBorders>
              <w:top w:val="single" w:sz="8" w:space="0" w:color="000000"/>
              <w:left w:val="single" w:sz="8" w:space="0" w:color="000000"/>
              <w:bottom w:val="single" w:sz="8" w:space="0" w:color="000000"/>
              <w:right w:val="single" w:sz="8" w:space="0" w:color="000000"/>
            </w:tcBorders>
            <w:hideMark/>
          </w:tcPr>
          <w:p w14:paraId="7447A6B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7BD2D36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995D11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05F6EE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Certificates of Zoning Conformity</w:t>
            </w:r>
          </w:p>
        </w:tc>
        <w:tc>
          <w:tcPr>
            <w:tcW w:w="1703" w:type="dxa"/>
            <w:tcBorders>
              <w:top w:val="single" w:sz="8" w:space="0" w:color="000000"/>
              <w:left w:val="single" w:sz="8" w:space="0" w:color="000000"/>
              <w:bottom w:val="single" w:sz="8" w:space="0" w:color="000000"/>
              <w:right w:val="single" w:sz="8" w:space="0" w:color="000000"/>
            </w:tcBorders>
            <w:hideMark/>
          </w:tcPr>
          <w:p w14:paraId="782D56F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7E6D7E5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8A3890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3840DD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Entrance Permit</w:t>
            </w:r>
          </w:p>
        </w:tc>
        <w:tc>
          <w:tcPr>
            <w:tcW w:w="1703" w:type="dxa"/>
            <w:tcBorders>
              <w:top w:val="single" w:sz="8" w:space="0" w:color="000000"/>
              <w:left w:val="single" w:sz="8" w:space="0" w:color="000000"/>
              <w:bottom w:val="single" w:sz="8" w:space="0" w:color="000000"/>
              <w:right w:val="single" w:sz="8" w:space="0" w:color="000000"/>
            </w:tcBorders>
            <w:hideMark/>
          </w:tcPr>
          <w:p w14:paraId="4C13D5C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2FFE44D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2D21505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4CCAFB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B7E58C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920747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2CE5F3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21452FA" w14:textId="77777777" w:rsidR="00D71EA6" w:rsidRDefault="00D71EA6">
            <w:pPr>
              <w:pStyle w:val="Heading1"/>
              <w:spacing w:line="276" w:lineRule="auto"/>
              <w:rPr>
                <w:rFonts w:ascii="Arial" w:hAnsi="Arial" w:cs="Arial"/>
                <w:sz w:val="20"/>
                <w14:ligatures w14:val="standardContextual"/>
              </w:rPr>
            </w:pPr>
            <w:r>
              <w:rPr>
                <w:rFonts w:ascii="Arial" w:hAnsi="Arial" w:cs="Arial"/>
                <w14:ligatures w14:val="standardContextual"/>
              </w:rPr>
              <w:t>Landfill</w:t>
            </w:r>
          </w:p>
        </w:tc>
        <w:tc>
          <w:tcPr>
            <w:tcW w:w="1703" w:type="dxa"/>
            <w:tcBorders>
              <w:top w:val="single" w:sz="8" w:space="0" w:color="000000"/>
              <w:left w:val="single" w:sz="8" w:space="0" w:color="000000"/>
              <w:bottom w:val="single" w:sz="8" w:space="0" w:color="000000"/>
              <w:right w:val="single" w:sz="8" w:space="0" w:color="000000"/>
            </w:tcBorders>
          </w:tcPr>
          <w:p w14:paraId="10C0293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6F93E0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82BD39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227FA2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Half ton</w:t>
            </w:r>
          </w:p>
        </w:tc>
        <w:tc>
          <w:tcPr>
            <w:tcW w:w="1703" w:type="dxa"/>
            <w:tcBorders>
              <w:top w:val="single" w:sz="8" w:space="0" w:color="000000"/>
              <w:left w:val="single" w:sz="8" w:space="0" w:color="000000"/>
              <w:bottom w:val="single" w:sz="8" w:space="0" w:color="000000"/>
              <w:right w:val="single" w:sz="8" w:space="0" w:color="000000"/>
            </w:tcBorders>
            <w:hideMark/>
          </w:tcPr>
          <w:p w14:paraId="22B3977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20.00</w:t>
            </w:r>
          </w:p>
        </w:tc>
        <w:tc>
          <w:tcPr>
            <w:tcW w:w="1710" w:type="dxa"/>
            <w:tcBorders>
              <w:top w:val="single" w:sz="8" w:space="0" w:color="000000"/>
              <w:left w:val="single" w:sz="8" w:space="0" w:color="000000"/>
              <w:bottom w:val="single" w:sz="8" w:space="0" w:color="000000"/>
              <w:right w:val="single" w:sz="8" w:space="0" w:color="000000"/>
            </w:tcBorders>
          </w:tcPr>
          <w:p w14:paraId="5EC64AA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F204EB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4624F81" w14:textId="06906549"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Single Axle Utility Trailer</w:t>
            </w:r>
          </w:p>
        </w:tc>
        <w:tc>
          <w:tcPr>
            <w:tcW w:w="1703" w:type="dxa"/>
            <w:tcBorders>
              <w:top w:val="single" w:sz="8" w:space="0" w:color="000000"/>
              <w:left w:val="single" w:sz="8" w:space="0" w:color="000000"/>
              <w:bottom w:val="single" w:sz="8" w:space="0" w:color="000000"/>
              <w:right w:val="single" w:sz="8" w:space="0" w:color="000000"/>
            </w:tcBorders>
            <w:hideMark/>
          </w:tcPr>
          <w:p w14:paraId="0A90F27D" w14:textId="6B65B4E1"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25.00</w:t>
            </w:r>
          </w:p>
        </w:tc>
        <w:tc>
          <w:tcPr>
            <w:tcW w:w="1710" w:type="dxa"/>
            <w:tcBorders>
              <w:top w:val="single" w:sz="8" w:space="0" w:color="000000"/>
              <w:left w:val="single" w:sz="8" w:space="0" w:color="000000"/>
              <w:bottom w:val="single" w:sz="8" w:space="0" w:color="000000"/>
              <w:right w:val="single" w:sz="8" w:space="0" w:color="000000"/>
            </w:tcBorders>
          </w:tcPr>
          <w:p w14:paraId="75B36B1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19A2F8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578719D" w14:textId="630DE6CD"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Double Axle Utility Trailer</w:t>
            </w:r>
          </w:p>
        </w:tc>
        <w:tc>
          <w:tcPr>
            <w:tcW w:w="1703" w:type="dxa"/>
            <w:tcBorders>
              <w:top w:val="single" w:sz="8" w:space="0" w:color="000000"/>
              <w:left w:val="single" w:sz="8" w:space="0" w:color="000000"/>
              <w:bottom w:val="single" w:sz="8" w:space="0" w:color="000000"/>
              <w:right w:val="single" w:sz="8" w:space="0" w:color="000000"/>
            </w:tcBorders>
            <w:hideMark/>
          </w:tcPr>
          <w:p w14:paraId="48AB5140" w14:textId="6CCCAF96"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6F58ED7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81058" w14:paraId="1A97FCD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C61219A" w14:textId="6123CAD6"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One Ton Double Ax</w:t>
            </w:r>
            <w:r w:rsidR="007E14B1">
              <w:rPr>
                <w:rFonts w:ascii="Arial" w:hAnsi="Arial" w:cs="Arial"/>
                <w:kern w:val="2"/>
                <w:sz w:val="20"/>
                <w14:ligatures w14:val="standardContextual"/>
              </w:rPr>
              <w:t xml:space="preserve">le </w:t>
            </w:r>
            <w:r>
              <w:rPr>
                <w:rFonts w:ascii="Arial" w:hAnsi="Arial" w:cs="Arial"/>
                <w:kern w:val="2"/>
                <w:sz w:val="20"/>
                <w14:ligatures w14:val="standardContextual"/>
              </w:rPr>
              <w:t>Trailer</w:t>
            </w:r>
          </w:p>
        </w:tc>
        <w:tc>
          <w:tcPr>
            <w:tcW w:w="1703" w:type="dxa"/>
            <w:tcBorders>
              <w:top w:val="single" w:sz="8" w:space="0" w:color="000000"/>
              <w:left w:val="single" w:sz="8" w:space="0" w:color="000000"/>
              <w:bottom w:val="single" w:sz="8" w:space="0" w:color="000000"/>
              <w:right w:val="single" w:sz="8" w:space="0" w:color="000000"/>
            </w:tcBorders>
          </w:tcPr>
          <w:p w14:paraId="7552F652" w14:textId="7C0B9F17"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w:t>
            </w:r>
          </w:p>
        </w:tc>
        <w:tc>
          <w:tcPr>
            <w:tcW w:w="1710" w:type="dxa"/>
            <w:tcBorders>
              <w:top w:val="single" w:sz="8" w:space="0" w:color="000000"/>
              <w:left w:val="single" w:sz="8" w:space="0" w:color="000000"/>
              <w:bottom w:val="single" w:sz="8" w:space="0" w:color="000000"/>
              <w:right w:val="single" w:sz="8" w:space="0" w:color="000000"/>
            </w:tcBorders>
          </w:tcPr>
          <w:p w14:paraId="0AC09EC7" w14:textId="77777777"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D8C585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31DB398" w14:textId="7F8F8792"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Single Axle Dump Trailer</w:t>
            </w:r>
          </w:p>
        </w:tc>
        <w:tc>
          <w:tcPr>
            <w:tcW w:w="1703" w:type="dxa"/>
            <w:tcBorders>
              <w:top w:val="single" w:sz="8" w:space="0" w:color="000000"/>
              <w:left w:val="single" w:sz="8" w:space="0" w:color="000000"/>
              <w:bottom w:val="single" w:sz="8" w:space="0" w:color="000000"/>
              <w:right w:val="single" w:sz="8" w:space="0" w:color="000000"/>
            </w:tcBorders>
            <w:hideMark/>
          </w:tcPr>
          <w:p w14:paraId="357FA37D" w14:textId="3C9B26EA"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7CAFC10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81058" w14:paraId="56537AA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2DBF7F5" w14:textId="0109CE3B"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Dump Axle</w:t>
            </w:r>
          </w:p>
        </w:tc>
        <w:tc>
          <w:tcPr>
            <w:tcW w:w="1703" w:type="dxa"/>
            <w:tcBorders>
              <w:top w:val="single" w:sz="8" w:space="0" w:color="000000"/>
              <w:left w:val="single" w:sz="8" w:space="0" w:color="000000"/>
              <w:bottom w:val="single" w:sz="8" w:space="0" w:color="000000"/>
              <w:right w:val="single" w:sz="8" w:space="0" w:color="000000"/>
            </w:tcBorders>
          </w:tcPr>
          <w:p w14:paraId="7BC45B6D" w14:textId="500FCF9E"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80.00</w:t>
            </w:r>
          </w:p>
        </w:tc>
        <w:tc>
          <w:tcPr>
            <w:tcW w:w="1710" w:type="dxa"/>
            <w:tcBorders>
              <w:top w:val="single" w:sz="8" w:space="0" w:color="000000"/>
              <w:left w:val="single" w:sz="8" w:space="0" w:color="000000"/>
              <w:bottom w:val="single" w:sz="8" w:space="0" w:color="000000"/>
              <w:right w:val="single" w:sz="8" w:space="0" w:color="000000"/>
            </w:tcBorders>
          </w:tcPr>
          <w:p w14:paraId="36F45451" w14:textId="77777777"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81058" w14:paraId="74F83B5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17AF39E9" w14:textId="3E9E4AA0" w:rsidR="00D81058" w:rsidRDefault="0077720D">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roofErr w:type="gramStart"/>
            <w:r>
              <w:rPr>
                <w:rFonts w:ascii="Arial" w:hAnsi="Arial" w:cs="Arial"/>
                <w:kern w:val="2"/>
                <w:sz w:val="20"/>
                <w14:ligatures w14:val="standardContextual"/>
              </w:rPr>
              <w:t>Tri-axle</w:t>
            </w:r>
            <w:proofErr w:type="gramEnd"/>
          </w:p>
        </w:tc>
        <w:tc>
          <w:tcPr>
            <w:tcW w:w="1703" w:type="dxa"/>
            <w:tcBorders>
              <w:top w:val="single" w:sz="8" w:space="0" w:color="000000"/>
              <w:left w:val="single" w:sz="8" w:space="0" w:color="000000"/>
              <w:bottom w:val="single" w:sz="8" w:space="0" w:color="000000"/>
              <w:right w:val="single" w:sz="8" w:space="0" w:color="000000"/>
            </w:tcBorders>
          </w:tcPr>
          <w:p w14:paraId="384D5CA3" w14:textId="6EEE8885" w:rsidR="00D81058" w:rsidRDefault="0077720D">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170.00</w:t>
            </w:r>
          </w:p>
        </w:tc>
        <w:tc>
          <w:tcPr>
            <w:tcW w:w="1710" w:type="dxa"/>
            <w:tcBorders>
              <w:top w:val="single" w:sz="8" w:space="0" w:color="000000"/>
              <w:left w:val="single" w:sz="8" w:space="0" w:color="000000"/>
              <w:bottom w:val="single" w:sz="8" w:space="0" w:color="000000"/>
              <w:right w:val="single" w:sz="8" w:space="0" w:color="000000"/>
            </w:tcBorders>
          </w:tcPr>
          <w:p w14:paraId="0AE7AD83" w14:textId="77777777" w:rsidR="00D81058"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BF6422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C251F87" w14:textId="6E6F2954" w:rsidR="00D71EA6" w:rsidRDefault="0077720D">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Dua</w:t>
            </w:r>
            <w:r w:rsidR="008B1DD5">
              <w:rPr>
                <w:rFonts w:ascii="Arial" w:hAnsi="Arial" w:cs="Arial"/>
                <w:kern w:val="2"/>
                <w:sz w:val="20"/>
                <w14:ligatures w14:val="standardContextual"/>
              </w:rPr>
              <w:t>l Axle Dump Truck</w:t>
            </w:r>
          </w:p>
        </w:tc>
        <w:tc>
          <w:tcPr>
            <w:tcW w:w="1703" w:type="dxa"/>
            <w:tcBorders>
              <w:top w:val="single" w:sz="8" w:space="0" w:color="000000"/>
              <w:left w:val="single" w:sz="8" w:space="0" w:color="000000"/>
              <w:bottom w:val="single" w:sz="8" w:space="0" w:color="000000"/>
              <w:right w:val="single" w:sz="8" w:space="0" w:color="000000"/>
            </w:tcBorders>
            <w:hideMark/>
          </w:tcPr>
          <w:p w14:paraId="07373A84" w14:textId="5F175D7B" w:rsidR="00D71EA6" w:rsidRDefault="008B1DD5">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200.00</w:t>
            </w:r>
          </w:p>
        </w:tc>
        <w:tc>
          <w:tcPr>
            <w:tcW w:w="1710" w:type="dxa"/>
            <w:tcBorders>
              <w:top w:val="single" w:sz="8" w:space="0" w:color="000000"/>
              <w:left w:val="single" w:sz="8" w:space="0" w:color="000000"/>
              <w:bottom w:val="single" w:sz="8" w:space="0" w:color="000000"/>
              <w:right w:val="single" w:sz="8" w:space="0" w:color="000000"/>
            </w:tcBorders>
          </w:tcPr>
          <w:p w14:paraId="6CCC7D7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2857EA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155B39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Commercial dumpster</w:t>
            </w:r>
          </w:p>
        </w:tc>
        <w:tc>
          <w:tcPr>
            <w:tcW w:w="1703" w:type="dxa"/>
            <w:tcBorders>
              <w:top w:val="single" w:sz="8" w:space="0" w:color="000000"/>
              <w:left w:val="single" w:sz="8" w:space="0" w:color="000000"/>
              <w:bottom w:val="single" w:sz="8" w:space="0" w:color="000000"/>
              <w:right w:val="single" w:sz="8" w:space="0" w:color="000000"/>
            </w:tcBorders>
            <w:hideMark/>
          </w:tcPr>
          <w:p w14:paraId="3FD8138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150/175/200</w:t>
            </w:r>
          </w:p>
        </w:tc>
        <w:tc>
          <w:tcPr>
            <w:tcW w:w="1710" w:type="dxa"/>
            <w:tcBorders>
              <w:top w:val="single" w:sz="8" w:space="0" w:color="000000"/>
              <w:left w:val="single" w:sz="8" w:space="0" w:color="000000"/>
              <w:bottom w:val="single" w:sz="8" w:space="0" w:color="000000"/>
              <w:right w:val="single" w:sz="8" w:space="0" w:color="000000"/>
            </w:tcBorders>
          </w:tcPr>
          <w:p w14:paraId="5F711FA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p w14:paraId="11D8BAD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07CC3B7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658F31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Construction Debris</w:t>
            </w:r>
          </w:p>
        </w:tc>
        <w:tc>
          <w:tcPr>
            <w:tcW w:w="1703" w:type="dxa"/>
            <w:tcBorders>
              <w:top w:val="single" w:sz="8" w:space="0" w:color="000000"/>
              <w:left w:val="single" w:sz="8" w:space="0" w:color="000000"/>
              <w:bottom w:val="single" w:sz="8" w:space="0" w:color="000000"/>
              <w:right w:val="single" w:sz="8" w:space="0" w:color="000000"/>
            </w:tcBorders>
            <w:hideMark/>
          </w:tcPr>
          <w:p w14:paraId="6D7256B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Same as above</w:t>
            </w:r>
          </w:p>
        </w:tc>
        <w:tc>
          <w:tcPr>
            <w:tcW w:w="1710" w:type="dxa"/>
            <w:tcBorders>
              <w:top w:val="single" w:sz="8" w:space="0" w:color="000000"/>
              <w:left w:val="single" w:sz="8" w:space="0" w:color="000000"/>
              <w:bottom w:val="single" w:sz="8" w:space="0" w:color="000000"/>
              <w:right w:val="single" w:sz="8" w:space="0" w:color="000000"/>
            </w:tcBorders>
          </w:tcPr>
          <w:p w14:paraId="5675FF3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CCD22D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11137D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Batteries</w:t>
            </w:r>
          </w:p>
        </w:tc>
        <w:tc>
          <w:tcPr>
            <w:tcW w:w="1703" w:type="dxa"/>
            <w:tcBorders>
              <w:top w:val="single" w:sz="8" w:space="0" w:color="000000"/>
              <w:left w:val="single" w:sz="8" w:space="0" w:color="000000"/>
              <w:bottom w:val="single" w:sz="8" w:space="0" w:color="000000"/>
              <w:right w:val="single" w:sz="8" w:space="0" w:color="000000"/>
            </w:tcBorders>
            <w:hideMark/>
          </w:tcPr>
          <w:p w14:paraId="4C9717A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Not accepted</w:t>
            </w:r>
          </w:p>
        </w:tc>
        <w:tc>
          <w:tcPr>
            <w:tcW w:w="1710" w:type="dxa"/>
            <w:tcBorders>
              <w:top w:val="single" w:sz="8" w:space="0" w:color="000000"/>
              <w:left w:val="single" w:sz="8" w:space="0" w:color="000000"/>
              <w:bottom w:val="single" w:sz="8" w:space="0" w:color="000000"/>
              <w:right w:val="single" w:sz="8" w:space="0" w:color="000000"/>
            </w:tcBorders>
          </w:tcPr>
          <w:p w14:paraId="5B7258F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2B8C520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4BED47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Tires – Under 20” – No rims - unmounted</w:t>
            </w:r>
          </w:p>
        </w:tc>
        <w:tc>
          <w:tcPr>
            <w:tcW w:w="1703" w:type="dxa"/>
            <w:tcBorders>
              <w:top w:val="single" w:sz="8" w:space="0" w:color="000000"/>
              <w:left w:val="single" w:sz="8" w:space="0" w:color="000000"/>
              <w:bottom w:val="single" w:sz="8" w:space="0" w:color="000000"/>
              <w:right w:val="single" w:sz="8" w:space="0" w:color="000000"/>
            </w:tcBorders>
            <w:hideMark/>
          </w:tcPr>
          <w:p w14:paraId="57E9E02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NO TIRES</w:t>
            </w:r>
          </w:p>
        </w:tc>
        <w:tc>
          <w:tcPr>
            <w:tcW w:w="1710" w:type="dxa"/>
            <w:tcBorders>
              <w:top w:val="single" w:sz="8" w:space="0" w:color="000000"/>
              <w:left w:val="single" w:sz="8" w:space="0" w:color="000000"/>
              <w:bottom w:val="single" w:sz="8" w:space="0" w:color="000000"/>
              <w:right w:val="single" w:sz="8" w:space="0" w:color="000000"/>
            </w:tcBorders>
          </w:tcPr>
          <w:p w14:paraId="4249FD6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3AB044E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134CEE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lastRenderedPageBreak/>
              <w:t>Tires – Over 20” - - No rims - unmounted</w:t>
            </w:r>
          </w:p>
        </w:tc>
        <w:tc>
          <w:tcPr>
            <w:tcW w:w="1703" w:type="dxa"/>
            <w:tcBorders>
              <w:top w:val="single" w:sz="8" w:space="0" w:color="000000"/>
              <w:left w:val="single" w:sz="8" w:space="0" w:color="000000"/>
              <w:bottom w:val="single" w:sz="8" w:space="0" w:color="000000"/>
              <w:right w:val="single" w:sz="8" w:space="0" w:color="000000"/>
            </w:tcBorders>
            <w:hideMark/>
          </w:tcPr>
          <w:p w14:paraId="21F282B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NO TIRES</w:t>
            </w:r>
          </w:p>
        </w:tc>
        <w:tc>
          <w:tcPr>
            <w:tcW w:w="1710" w:type="dxa"/>
            <w:tcBorders>
              <w:top w:val="single" w:sz="8" w:space="0" w:color="000000"/>
              <w:left w:val="single" w:sz="8" w:space="0" w:color="000000"/>
              <w:bottom w:val="single" w:sz="8" w:space="0" w:color="000000"/>
              <w:right w:val="single" w:sz="8" w:space="0" w:color="000000"/>
            </w:tcBorders>
          </w:tcPr>
          <w:p w14:paraId="6F8E21B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3C2ED7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74FCFB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Rims</w:t>
            </w:r>
          </w:p>
        </w:tc>
        <w:tc>
          <w:tcPr>
            <w:tcW w:w="1703" w:type="dxa"/>
            <w:tcBorders>
              <w:top w:val="single" w:sz="8" w:space="0" w:color="000000"/>
              <w:left w:val="single" w:sz="8" w:space="0" w:color="000000"/>
              <w:bottom w:val="single" w:sz="8" w:space="0" w:color="000000"/>
              <w:right w:val="single" w:sz="8" w:space="0" w:color="000000"/>
            </w:tcBorders>
            <w:hideMark/>
          </w:tcPr>
          <w:p w14:paraId="6BE1A1F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NO CHARGE</w:t>
            </w:r>
          </w:p>
        </w:tc>
        <w:tc>
          <w:tcPr>
            <w:tcW w:w="1710" w:type="dxa"/>
            <w:tcBorders>
              <w:top w:val="single" w:sz="8" w:space="0" w:color="000000"/>
              <w:left w:val="single" w:sz="8" w:space="0" w:color="000000"/>
              <w:bottom w:val="single" w:sz="8" w:space="0" w:color="000000"/>
              <w:right w:val="single" w:sz="8" w:space="0" w:color="000000"/>
            </w:tcBorders>
          </w:tcPr>
          <w:p w14:paraId="4A0F307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6B73FC4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81CDCD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Fridges &amp; Freezers – Tagged; Other items with refrigerant</w:t>
            </w:r>
          </w:p>
        </w:tc>
        <w:tc>
          <w:tcPr>
            <w:tcW w:w="1703" w:type="dxa"/>
            <w:tcBorders>
              <w:top w:val="single" w:sz="8" w:space="0" w:color="000000"/>
              <w:left w:val="single" w:sz="8" w:space="0" w:color="000000"/>
              <w:bottom w:val="single" w:sz="8" w:space="0" w:color="000000"/>
              <w:right w:val="single" w:sz="8" w:space="0" w:color="000000"/>
            </w:tcBorders>
            <w:hideMark/>
          </w:tcPr>
          <w:p w14:paraId="7650686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hideMark/>
          </w:tcPr>
          <w:p w14:paraId="05C180B9" w14:textId="20911EA4"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w:t>
            </w:r>
          </w:p>
        </w:tc>
      </w:tr>
      <w:tr w:rsidR="00D71EA6" w14:paraId="12CEC31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BA1AC5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Fridges &amp; Freezers – Not Tagged</w:t>
            </w:r>
          </w:p>
        </w:tc>
        <w:tc>
          <w:tcPr>
            <w:tcW w:w="1703" w:type="dxa"/>
            <w:tcBorders>
              <w:top w:val="single" w:sz="8" w:space="0" w:color="000000"/>
              <w:left w:val="single" w:sz="8" w:space="0" w:color="000000"/>
              <w:bottom w:val="single" w:sz="8" w:space="0" w:color="000000"/>
              <w:right w:val="single" w:sz="8" w:space="0" w:color="000000"/>
            </w:tcBorders>
            <w:hideMark/>
          </w:tcPr>
          <w:p w14:paraId="645D9EAF" w14:textId="47680476" w:rsidR="00D71EA6" w:rsidRDefault="00D8105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75.00</w:t>
            </w:r>
          </w:p>
        </w:tc>
        <w:tc>
          <w:tcPr>
            <w:tcW w:w="1710" w:type="dxa"/>
            <w:tcBorders>
              <w:top w:val="single" w:sz="8" w:space="0" w:color="000000"/>
              <w:left w:val="single" w:sz="8" w:space="0" w:color="000000"/>
              <w:bottom w:val="single" w:sz="8" w:space="0" w:color="000000"/>
              <w:right w:val="single" w:sz="8" w:space="0" w:color="000000"/>
            </w:tcBorders>
            <w:hideMark/>
          </w:tcPr>
          <w:p w14:paraId="769D7CEF" w14:textId="378B64E4"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06DCCF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11F940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Major Appliances &amp; Hot Water Tanks</w:t>
            </w:r>
          </w:p>
        </w:tc>
        <w:tc>
          <w:tcPr>
            <w:tcW w:w="1703" w:type="dxa"/>
            <w:tcBorders>
              <w:top w:val="single" w:sz="8" w:space="0" w:color="000000"/>
              <w:left w:val="single" w:sz="8" w:space="0" w:color="000000"/>
              <w:bottom w:val="single" w:sz="8" w:space="0" w:color="000000"/>
              <w:right w:val="single" w:sz="8" w:space="0" w:color="000000"/>
            </w:tcBorders>
            <w:hideMark/>
          </w:tcPr>
          <w:p w14:paraId="537F041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w:t>
            </w:r>
          </w:p>
        </w:tc>
        <w:tc>
          <w:tcPr>
            <w:tcW w:w="1710" w:type="dxa"/>
            <w:tcBorders>
              <w:top w:val="single" w:sz="8" w:space="0" w:color="000000"/>
              <w:left w:val="single" w:sz="8" w:space="0" w:color="000000"/>
              <w:bottom w:val="single" w:sz="8" w:space="0" w:color="000000"/>
              <w:right w:val="single" w:sz="8" w:space="0" w:color="000000"/>
            </w:tcBorders>
            <w:hideMark/>
          </w:tcPr>
          <w:p w14:paraId="4ACC0878" w14:textId="7C7FFAC1"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w:t>
            </w:r>
          </w:p>
        </w:tc>
      </w:tr>
      <w:tr w:rsidR="00D71EA6" w14:paraId="5A91C4C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F5C223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Sludge – per load</w:t>
            </w:r>
          </w:p>
        </w:tc>
        <w:tc>
          <w:tcPr>
            <w:tcW w:w="1703" w:type="dxa"/>
            <w:tcBorders>
              <w:top w:val="single" w:sz="8" w:space="0" w:color="000000"/>
              <w:left w:val="single" w:sz="8" w:space="0" w:color="000000"/>
              <w:bottom w:val="single" w:sz="8" w:space="0" w:color="000000"/>
              <w:right w:val="single" w:sz="8" w:space="0" w:color="000000"/>
            </w:tcBorders>
            <w:hideMark/>
          </w:tcPr>
          <w:p w14:paraId="6C99DB64" w14:textId="48A3F154" w:rsidR="00D71EA6" w:rsidRDefault="00967A6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8</w:t>
            </w:r>
            <w:r w:rsidR="00D71EA6">
              <w:rPr>
                <w:rFonts w:ascii="Arial" w:hAnsi="Arial" w:cs="Arial"/>
                <w:kern w:val="2"/>
                <w:sz w:val="20"/>
                <w14:ligatures w14:val="standardContextual"/>
              </w:rPr>
              <w:t>00.00</w:t>
            </w:r>
          </w:p>
        </w:tc>
        <w:tc>
          <w:tcPr>
            <w:tcW w:w="1710" w:type="dxa"/>
            <w:tcBorders>
              <w:top w:val="single" w:sz="8" w:space="0" w:color="000000"/>
              <w:left w:val="single" w:sz="8" w:space="0" w:color="000000"/>
              <w:bottom w:val="single" w:sz="8" w:space="0" w:color="000000"/>
              <w:right w:val="single" w:sz="8" w:space="0" w:color="000000"/>
            </w:tcBorders>
            <w:hideMark/>
          </w:tcPr>
          <w:p w14:paraId="658280BD" w14:textId="54C3C0CA"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153553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536D24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Shingles </w:t>
            </w:r>
          </w:p>
        </w:tc>
        <w:tc>
          <w:tcPr>
            <w:tcW w:w="1703" w:type="dxa"/>
            <w:tcBorders>
              <w:top w:val="single" w:sz="8" w:space="0" w:color="000000"/>
              <w:left w:val="single" w:sz="8" w:space="0" w:color="000000"/>
              <w:bottom w:val="single" w:sz="8" w:space="0" w:color="000000"/>
              <w:right w:val="single" w:sz="8" w:space="0" w:color="000000"/>
            </w:tcBorders>
            <w:hideMark/>
          </w:tcPr>
          <w:p w14:paraId="432D81F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Double above prices</w:t>
            </w:r>
          </w:p>
        </w:tc>
        <w:tc>
          <w:tcPr>
            <w:tcW w:w="1710" w:type="dxa"/>
            <w:tcBorders>
              <w:top w:val="single" w:sz="8" w:space="0" w:color="000000"/>
              <w:left w:val="single" w:sz="8" w:space="0" w:color="000000"/>
              <w:bottom w:val="single" w:sz="8" w:space="0" w:color="000000"/>
              <w:right w:val="single" w:sz="8" w:space="0" w:color="000000"/>
            </w:tcBorders>
            <w:hideMark/>
          </w:tcPr>
          <w:p w14:paraId="613A36C0" w14:textId="74C7D6D4"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15A594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4F812CA" w14:textId="77777777" w:rsidR="00D71EA6" w:rsidRDefault="00D71EA6">
            <w:pPr>
              <w:pStyle w:val="Heading1"/>
              <w:spacing w:line="276" w:lineRule="auto"/>
              <w:rPr>
                <w:rFonts w:ascii="Arial" w:hAnsi="Arial" w:cs="Arial"/>
                <w:bCs/>
                <w:sz w:val="20"/>
                <w14:ligatures w14:val="standardContextual"/>
              </w:rPr>
            </w:pPr>
            <w:r>
              <w:rPr>
                <w:rFonts w:ascii="Arial" w:hAnsi="Arial" w:cs="Arial"/>
                <w:bCs/>
                <w14:ligatures w14:val="standardContextual"/>
              </w:rPr>
              <w:t>Miscellaneous Charges</w:t>
            </w:r>
          </w:p>
        </w:tc>
        <w:tc>
          <w:tcPr>
            <w:tcW w:w="1703" w:type="dxa"/>
            <w:tcBorders>
              <w:top w:val="single" w:sz="8" w:space="0" w:color="000000"/>
              <w:left w:val="single" w:sz="8" w:space="0" w:color="000000"/>
              <w:bottom w:val="single" w:sz="8" w:space="0" w:color="000000"/>
              <w:right w:val="single" w:sz="8" w:space="0" w:color="000000"/>
            </w:tcBorders>
          </w:tcPr>
          <w:p w14:paraId="7BF5AEF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1B47176C" w14:textId="77777777" w:rsidR="00D71EA6" w:rsidRDefault="00D71EA6">
            <w:pPr>
              <w:rPr>
                <w:rFonts w:ascii="Arial" w:hAnsi="Arial" w:cs="Arial"/>
                <w:kern w:val="2"/>
                <w:sz w:val="20"/>
                <w14:ligatures w14:val="standardContextual"/>
              </w:rPr>
            </w:pPr>
          </w:p>
        </w:tc>
      </w:tr>
      <w:tr w:rsidR="00D71EA6" w14:paraId="42CA821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220113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Photocopies - each</w:t>
            </w:r>
          </w:p>
        </w:tc>
        <w:tc>
          <w:tcPr>
            <w:tcW w:w="1703" w:type="dxa"/>
            <w:tcBorders>
              <w:top w:val="single" w:sz="8" w:space="0" w:color="000000"/>
              <w:left w:val="single" w:sz="8" w:space="0" w:color="000000"/>
              <w:bottom w:val="single" w:sz="8" w:space="0" w:color="000000"/>
              <w:right w:val="single" w:sz="8" w:space="0" w:color="000000"/>
            </w:tcBorders>
            <w:hideMark/>
          </w:tcPr>
          <w:p w14:paraId="3340968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.75</w:t>
            </w:r>
          </w:p>
        </w:tc>
        <w:tc>
          <w:tcPr>
            <w:tcW w:w="1710" w:type="dxa"/>
            <w:tcBorders>
              <w:top w:val="single" w:sz="8" w:space="0" w:color="000000"/>
              <w:left w:val="single" w:sz="8" w:space="0" w:color="000000"/>
              <w:bottom w:val="single" w:sz="8" w:space="0" w:color="000000"/>
              <w:right w:val="single" w:sz="8" w:space="0" w:color="000000"/>
            </w:tcBorders>
          </w:tcPr>
          <w:p w14:paraId="4FDBEAC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FB0595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DECEC1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Facsimile outgoing - per page</w:t>
            </w:r>
          </w:p>
        </w:tc>
        <w:tc>
          <w:tcPr>
            <w:tcW w:w="1703" w:type="dxa"/>
            <w:tcBorders>
              <w:top w:val="single" w:sz="8" w:space="0" w:color="000000"/>
              <w:left w:val="single" w:sz="8" w:space="0" w:color="000000"/>
              <w:bottom w:val="single" w:sz="8" w:space="0" w:color="000000"/>
              <w:right w:val="single" w:sz="8" w:space="0" w:color="000000"/>
            </w:tcBorders>
            <w:hideMark/>
          </w:tcPr>
          <w:p w14:paraId="352927D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w:t>
            </w:r>
          </w:p>
        </w:tc>
        <w:tc>
          <w:tcPr>
            <w:tcW w:w="1710" w:type="dxa"/>
            <w:tcBorders>
              <w:top w:val="single" w:sz="8" w:space="0" w:color="000000"/>
              <w:left w:val="single" w:sz="8" w:space="0" w:color="000000"/>
              <w:bottom w:val="single" w:sz="8" w:space="0" w:color="000000"/>
              <w:right w:val="single" w:sz="8" w:space="0" w:color="000000"/>
            </w:tcBorders>
          </w:tcPr>
          <w:p w14:paraId="06EAFB1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B8DD37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B60DF6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Facsimile incoming</w:t>
            </w:r>
          </w:p>
        </w:tc>
        <w:tc>
          <w:tcPr>
            <w:tcW w:w="1703" w:type="dxa"/>
            <w:tcBorders>
              <w:top w:val="single" w:sz="8" w:space="0" w:color="000000"/>
              <w:left w:val="single" w:sz="8" w:space="0" w:color="000000"/>
              <w:bottom w:val="single" w:sz="8" w:space="0" w:color="000000"/>
              <w:right w:val="single" w:sz="8" w:space="0" w:color="000000"/>
            </w:tcBorders>
            <w:hideMark/>
          </w:tcPr>
          <w:p w14:paraId="3E669F0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w:t>
            </w:r>
          </w:p>
        </w:tc>
        <w:tc>
          <w:tcPr>
            <w:tcW w:w="1710" w:type="dxa"/>
            <w:tcBorders>
              <w:top w:val="single" w:sz="8" w:space="0" w:color="000000"/>
              <w:left w:val="single" w:sz="8" w:space="0" w:color="000000"/>
              <w:bottom w:val="single" w:sz="8" w:space="0" w:color="000000"/>
              <w:right w:val="single" w:sz="8" w:space="0" w:color="000000"/>
            </w:tcBorders>
          </w:tcPr>
          <w:p w14:paraId="01EF7CA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33871C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AF6F41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Service charge for NSF cheques</w:t>
            </w:r>
          </w:p>
        </w:tc>
        <w:tc>
          <w:tcPr>
            <w:tcW w:w="1703" w:type="dxa"/>
            <w:tcBorders>
              <w:top w:val="single" w:sz="8" w:space="0" w:color="000000"/>
              <w:left w:val="single" w:sz="8" w:space="0" w:color="000000"/>
              <w:bottom w:val="single" w:sz="8" w:space="0" w:color="000000"/>
              <w:right w:val="single" w:sz="8" w:space="0" w:color="000000"/>
            </w:tcBorders>
            <w:hideMark/>
          </w:tcPr>
          <w:p w14:paraId="1EFF2878" w14:textId="77777777" w:rsidR="00D71EA6" w:rsidRDefault="00D71EA6">
            <w:pPr>
              <w:widowControl w:val="0"/>
              <w:tabs>
                <w:tab w:val="left" w:pos="-1080"/>
                <w:tab w:val="left" w:pos="-720"/>
                <w:tab w:val="left" w:pos="0"/>
                <w:tab w:val="left" w:pos="49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3DC03ED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A8756F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77118A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Service charge for exchange of US cheques</w:t>
            </w:r>
          </w:p>
        </w:tc>
        <w:tc>
          <w:tcPr>
            <w:tcW w:w="1703" w:type="dxa"/>
            <w:tcBorders>
              <w:top w:val="single" w:sz="8" w:space="0" w:color="000000"/>
              <w:left w:val="single" w:sz="8" w:space="0" w:color="000000"/>
              <w:bottom w:val="single" w:sz="8" w:space="0" w:color="000000"/>
              <w:right w:val="single" w:sz="8" w:space="0" w:color="000000"/>
            </w:tcBorders>
            <w:hideMark/>
          </w:tcPr>
          <w:p w14:paraId="48CAF40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                          50.00</w:t>
            </w:r>
          </w:p>
        </w:tc>
        <w:tc>
          <w:tcPr>
            <w:tcW w:w="1710" w:type="dxa"/>
            <w:tcBorders>
              <w:top w:val="single" w:sz="8" w:space="0" w:color="000000"/>
              <w:left w:val="single" w:sz="8" w:space="0" w:color="000000"/>
              <w:bottom w:val="single" w:sz="8" w:space="0" w:color="000000"/>
              <w:right w:val="single" w:sz="8" w:space="0" w:color="000000"/>
            </w:tcBorders>
          </w:tcPr>
          <w:p w14:paraId="2D0100C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43CF9E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51F191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Application to Purchase Shore Road or Road Allowance</w:t>
            </w:r>
          </w:p>
        </w:tc>
        <w:tc>
          <w:tcPr>
            <w:tcW w:w="1703" w:type="dxa"/>
            <w:tcBorders>
              <w:top w:val="single" w:sz="8" w:space="0" w:color="000000"/>
              <w:left w:val="single" w:sz="8" w:space="0" w:color="000000"/>
              <w:bottom w:val="single" w:sz="8" w:space="0" w:color="000000"/>
              <w:right w:val="single" w:sz="8" w:space="0" w:color="000000"/>
            </w:tcBorders>
            <w:hideMark/>
          </w:tcPr>
          <w:p w14:paraId="25117FE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200.00 plus costs</w:t>
            </w:r>
          </w:p>
        </w:tc>
        <w:tc>
          <w:tcPr>
            <w:tcW w:w="1710" w:type="dxa"/>
            <w:tcBorders>
              <w:top w:val="single" w:sz="8" w:space="0" w:color="000000"/>
              <w:left w:val="single" w:sz="8" w:space="0" w:color="000000"/>
              <w:bottom w:val="single" w:sz="8" w:space="0" w:color="000000"/>
              <w:right w:val="single" w:sz="8" w:space="0" w:color="000000"/>
            </w:tcBorders>
          </w:tcPr>
          <w:p w14:paraId="2B63F1B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7D415A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24C1FD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5D6F07F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790C4A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2FD24F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E5068B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All Requests for Information Including those under the Freedom of Information and Protection of Privacy Act</w:t>
            </w:r>
          </w:p>
        </w:tc>
        <w:tc>
          <w:tcPr>
            <w:tcW w:w="1703" w:type="dxa"/>
            <w:tcBorders>
              <w:top w:val="single" w:sz="8" w:space="0" w:color="000000"/>
              <w:left w:val="single" w:sz="8" w:space="0" w:color="000000"/>
              <w:bottom w:val="single" w:sz="8" w:space="0" w:color="000000"/>
              <w:right w:val="single" w:sz="8" w:space="0" w:color="000000"/>
            </w:tcBorders>
            <w:hideMark/>
          </w:tcPr>
          <w:p w14:paraId="6DCEDAC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O. Reg. 823</w:t>
            </w:r>
          </w:p>
        </w:tc>
        <w:tc>
          <w:tcPr>
            <w:tcW w:w="1710" w:type="dxa"/>
            <w:tcBorders>
              <w:top w:val="single" w:sz="8" w:space="0" w:color="000000"/>
              <w:left w:val="single" w:sz="8" w:space="0" w:color="000000"/>
              <w:bottom w:val="single" w:sz="8" w:space="0" w:color="000000"/>
              <w:right w:val="single" w:sz="8" w:space="0" w:color="000000"/>
            </w:tcBorders>
            <w:hideMark/>
          </w:tcPr>
          <w:p w14:paraId="33ACB088" w14:textId="77777777" w:rsidR="00D71EA6" w:rsidRDefault="00D71EA6">
            <w:pPr>
              <w:rPr>
                <w:rFonts w:ascii="Arial" w:hAnsi="Arial" w:cs="Arial"/>
                <w:kern w:val="2"/>
                <w:sz w:val="20"/>
                <w14:ligatures w14:val="standardContextual"/>
              </w:rPr>
            </w:pPr>
          </w:p>
        </w:tc>
      </w:tr>
      <w:tr w:rsidR="00D71EA6" w14:paraId="3376C36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47F6C6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3000" w:hanging="3000"/>
              <w:rPr>
                <w:rFonts w:ascii="Arial" w:hAnsi="Arial" w:cs="Arial"/>
                <w:kern w:val="2"/>
                <w:sz w:val="20"/>
                <w14:ligatures w14:val="standardContextual"/>
              </w:rPr>
            </w:pPr>
            <w:r>
              <w:rPr>
                <w:rFonts w:ascii="Arial" w:hAnsi="Arial" w:cs="Arial"/>
                <w:b/>
                <w:kern w:val="2"/>
                <w:sz w:val="20"/>
                <w14:ligatures w14:val="standardContextual"/>
              </w:rPr>
              <w:tab/>
            </w:r>
          </w:p>
        </w:tc>
        <w:tc>
          <w:tcPr>
            <w:tcW w:w="1703" w:type="dxa"/>
            <w:tcBorders>
              <w:top w:val="single" w:sz="8" w:space="0" w:color="000000"/>
              <w:left w:val="single" w:sz="8" w:space="0" w:color="000000"/>
              <w:bottom w:val="single" w:sz="8" w:space="0" w:color="000000"/>
              <w:right w:val="single" w:sz="8" w:space="0" w:color="000000"/>
            </w:tcBorders>
          </w:tcPr>
          <w:p w14:paraId="676F458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2CB11C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9CDF44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E344A9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To initiate request</w:t>
            </w:r>
          </w:p>
        </w:tc>
        <w:tc>
          <w:tcPr>
            <w:tcW w:w="1703" w:type="dxa"/>
            <w:tcBorders>
              <w:top w:val="single" w:sz="8" w:space="0" w:color="000000"/>
              <w:left w:val="single" w:sz="8" w:space="0" w:color="000000"/>
              <w:bottom w:val="single" w:sz="8" w:space="0" w:color="000000"/>
              <w:right w:val="single" w:sz="8" w:space="0" w:color="000000"/>
            </w:tcBorders>
            <w:hideMark/>
          </w:tcPr>
          <w:p w14:paraId="671F92A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w:t>
            </w:r>
          </w:p>
        </w:tc>
        <w:tc>
          <w:tcPr>
            <w:tcW w:w="1710" w:type="dxa"/>
            <w:tcBorders>
              <w:top w:val="single" w:sz="8" w:space="0" w:color="000000"/>
              <w:left w:val="single" w:sz="8" w:space="0" w:color="000000"/>
              <w:bottom w:val="single" w:sz="8" w:space="0" w:color="000000"/>
              <w:right w:val="single" w:sz="8" w:space="0" w:color="000000"/>
            </w:tcBorders>
          </w:tcPr>
          <w:p w14:paraId="414AB35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BE9F49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D2231E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Copies and computer printouts</w:t>
            </w:r>
          </w:p>
        </w:tc>
        <w:tc>
          <w:tcPr>
            <w:tcW w:w="1703" w:type="dxa"/>
            <w:tcBorders>
              <w:top w:val="single" w:sz="8" w:space="0" w:color="000000"/>
              <w:left w:val="single" w:sz="8" w:space="0" w:color="000000"/>
              <w:bottom w:val="single" w:sz="8" w:space="0" w:color="000000"/>
              <w:right w:val="single" w:sz="8" w:space="0" w:color="000000"/>
            </w:tcBorders>
            <w:hideMark/>
          </w:tcPr>
          <w:p w14:paraId="43E1FF8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.75</w:t>
            </w:r>
          </w:p>
        </w:tc>
        <w:tc>
          <w:tcPr>
            <w:tcW w:w="1710" w:type="dxa"/>
            <w:tcBorders>
              <w:top w:val="single" w:sz="8" w:space="0" w:color="000000"/>
              <w:left w:val="single" w:sz="8" w:space="0" w:color="000000"/>
              <w:bottom w:val="single" w:sz="8" w:space="0" w:color="000000"/>
              <w:right w:val="single" w:sz="8" w:space="0" w:color="000000"/>
            </w:tcBorders>
          </w:tcPr>
          <w:p w14:paraId="5015B5B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CD40A2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95A2CE4" w14:textId="77777777" w:rsidR="00D71EA6" w:rsidRDefault="00D71EA6">
            <w:pPr>
              <w:rPr>
                <w:kern w:val="2"/>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hideMark/>
          </w:tcPr>
          <w:p w14:paraId="6378D20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w:t>
            </w:r>
          </w:p>
        </w:tc>
        <w:tc>
          <w:tcPr>
            <w:tcW w:w="1710" w:type="dxa"/>
            <w:tcBorders>
              <w:top w:val="single" w:sz="8" w:space="0" w:color="000000"/>
              <w:left w:val="single" w:sz="8" w:space="0" w:color="000000"/>
              <w:bottom w:val="single" w:sz="8" w:space="0" w:color="000000"/>
              <w:right w:val="single" w:sz="8" w:space="0" w:color="000000"/>
            </w:tcBorders>
          </w:tcPr>
          <w:p w14:paraId="2D1F823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39B28D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D95F8D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For manually searching a record each 15 mins. spent</w:t>
            </w:r>
          </w:p>
        </w:tc>
        <w:tc>
          <w:tcPr>
            <w:tcW w:w="1703" w:type="dxa"/>
            <w:tcBorders>
              <w:top w:val="single" w:sz="8" w:space="0" w:color="000000"/>
              <w:left w:val="single" w:sz="8" w:space="0" w:color="000000"/>
              <w:bottom w:val="single" w:sz="8" w:space="0" w:color="000000"/>
              <w:right w:val="single" w:sz="8" w:space="0" w:color="000000"/>
            </w:tcBorders>
            <w:hideMark/>
          </w:tcPr>
          <w:p w14:paraId="5D775FC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tcPr>
          <w:p w14:paraId="47A2978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8ACA02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27BDA44" w14:textId="2A0BA219"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For preparing a record for disclosure, </w:t>
            </w:r>
            <w:r w:rsidR="007648C6">
              <w:rPr>
                <w:rFonts w:ascii="Arial" w:hAnsi="Arial" w:cs="Arial"/>
                <w:kern w:val="2"/>
                <w:sz w:val="20"/>
                <w14:ligatures w14:val="standardContextual"/>
              </w:rPr>
              <w:t>including</w:t>
            </w:r>
            <w:r>
              <w:rPr>
                <w:rFonts w:ascii="Arial" w:hAnsi="Arial" w:cs="Arial"/>
                <w:kern w:val="2"/>
                <w:sz w:val="20"/>
                <w14:ligatures w14:val="standardContextual"/>
              </w:rPr>
              <w:t xml:space="preserve"> severing a part of the record - for each 15 mins. spent by a person</w:t>
            </w:r>
          </w:p>
        </w:tc>
        <w:tc>
          <w:tcPr>
            <w:tcW w:w="1703" w:type="dxa"/>
            <w:tcBorders>
              <w:top w:val="single" w:sz="8" w:space="0" w:color="000000"/>
              <w:left w:val="single" w:sz="8" w:space="0" w:color="000000"/>
              <w:bottom w:val="single" w:sz="8" w:space="0" w:color="000000"/>
              <w:right w:val="single" w:sz="8" w:space="0" w:color="000000"/>
            </w:tcBorders>
            <w:hideMark/>
          </w:tcPr>
          <w:p w14:paraId="547121B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tcPr>
          <w:p w14:paraId="1327607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5452A8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188D9B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A157B1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651F852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794698A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97D375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 xml:space="preserve">Lottery Licenses   </w:t>
            </w:r>
          </w:p>
        </w:tc>
        <w:tc>
          <w:tcPr>
            <w:tcW w:w="1703" w:type="dxa"/>
            <w:tcBorders>
              <w:top w:val="single" w:sz="8" w:space="0" w:color="000000"/>
              <w:left w:val="single" w:sz="8" w:space="0" w:color="000000"/>
              <w:bottom w:val="single" w:sz="8" w:space="0" w:color="000000"/>
              <w:right w:val="single" w:sz="8" w:space="0" w:color="000000"/>
            </w:tcBorders>
            <w:hideMark/>
          </w:tcPr>
          <w:p w14:paraId="63C0C43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tcPr>
          <w:p w14:paraId="75347A5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2D3656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45AFCE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51A6349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703B6D0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r>
              <w:rPr>
                <w:rFonts w:ascii="Arial" w:hAnsi="Arial" w:cs="Arial"/>
                <w:kern w:val="2"/>
                <w:sz w:val="18"/>
                <w:szCs w:val="18"/>
                <w:highlight w:val="yellow"/>
                <w14:ligatures w14:val="standardContextual"/>
              </w:rPr>
              <w:t xml:space="preserve"> </w:t>
            </w:r>
          </w:p>
        </w:tc>
      </w:tr>
      <w:tr w:rsidR="00D71EA6" w14:paraId="1CD1CAB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2E6575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2"/>
                <w:szCs w:val="22"/>
                <w14:ligatures w14:val="standardContextual"/>
              </w:rPr>
            </w:pPr>
            <w:r>
              <w:rPr>
                <w:rFonts w:ascii="Arial" w:hAnsi="Arial" w:cs="Arial"/>
                <w:b/>
                <w:kern w:val="2"/>
                <w:sz w:val="22"/>
                <w:szCs w:val="22"/>
                <w14:ligatures w14:val="standardContextual"/>
              </w:rPr>
              <w:t>Municipal Tax Sales Act</w:t>
            </w:r>
          </w:p>
        </w:tc>
        <w:tc>
          <w:tcPr>
            <w:tcW w:w="1703" w:type="dxa"/>
            <w:tcBorders>
              <w:top w:val="single" w:sz="8" w:space="0" w:color="000000"/>
              <w:left w:val="single" w:sz="8" w:space="0" w:color="000000"/>
              <w:bottom w:val="single" w:sz="8" w:space="0" w:color="000000"/>
              <w:right w:val="single" w:sz="8" w:space="0" w:color="000000"/>
            </w:tcBorders>
          </w:tcPr>
          <w:p w14:paraId="09B0A70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590480E6" w14:textId="77777777" w:rsidR="00D71EA6" w:rsidRDefault="00D71EA6">
            <w:pPr>
              <w:rPr>
                <w:rFonts w:ascii="Arial" w:hAnsi="Arial" w:cs="Arial"/>
                <w:kern w:val="2"/>
                <w:sz w:val="20"/>
                <w14:ligatures w14:val="standardContextual"/>
              </w:rPr>
            </w:pPr>
          </w:p>
        </w:tc>
      </w:tr>
      <w:tr w:rsidR="00D71EA6" w14:paraId="1C15055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75B0CE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Upon registration of Tax Arrears Certificate</w:t>
            </w:r>
          </w:p>
        </w:tc>
        <w:tc>
          <w:tcPr>
            <w:tcW w:w="1703" w:type="dxa"/>
            <w:tcBorders>
              <w:top w:val="single" w:sz="8" w:space="0" w:color="000000"/>
              <w:left w:val="single" w:sz="8" w:space="0" w:color="000000"/>
              <w:bottom w:val="single" w:sz="8" w:space="0" w:color="000000"/>
              <w:right w:val="single" w:sz="8" w:space="0" w:color="000000"/>
            </w:tcBorders>
            <w:hideMark/>
          </w:tcPr>
          <w:p w14:paraId="3B09B5E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600.00 plus costs</w:t>
            </w:r>
          </w:p>
        </w:tc>
        <w:tc>
          <w:tcPr>
            <w:tcW w:w="1710" w:type="dxa"/>
            <w:tcBorders>
              <w:top w:val="single" w:sz="8" w:space="0" w:color="000000"/>
              <w:left w:val="single" w:sz="8" w:space="0" w:color="000000"/>
              <w:bottom w:val="single" w:sz="8" w:space="0" w:color="000000"/>
              <w:right w:val="single" w:sz="8" w:space="0" w:color="000000"/>
            </w:tcBorders>
          </w:tcPr>
          <w:p w14:paraId="7E94588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C1C292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D79B8F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Upon completion of Notice of Registration of Tax Arrears Certificate</w:t>
            </w:r>
          </w:p>
        </w:tc>
        <w:tc>
          <w:tcPr>
            <w:tcW w:w="1703" w:type="dxa"/>
            <w:tcBorders>
              <w:top w:val="single" w:sz="8" w:space="0" w:color="000000"/>
              <w:left w:val="single" w:sz="8" w:space="0" w:color="000000"/>
              <w:bottom w:val="single" w:sz="8" w:space="0" w:color="000000"/>
              <w:right w:val="single" w:sz="8" w:space="0" w:color="000000"/>
            </w:tcBorders>
            <w:hideMark/>
          </w:tcPr>
          <w:p w14:paraId="71BA7D1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300.00 plus costs</w:t>
            </w:r>
          </w:p>
        </w:tc>
        <w:tc>
          <w:tcPr>
            <w:tcW w:w="1710" w:type="dxa"/>
            <w:tcBorders>
              <w:top w:val="single" w:sz="8" w:space="0" w:color="000000"/>
              <w:left w:val="single" w:sz="8" w:space="0" w:color="000000"/>
              <w:bottom w:val="single" w:sz="8" w:space="0" w:color="000000"/>
              <w:right w:val="single" w:sz="8" w:space="0" w:color="000000"/>
            </w:tcBorders>
          </w:tcPr>
          <w:p w14:paraId="1A5E3B7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39E9C0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F63D71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Upon payment of Cancellation Price and Registration of Cancellation Certificate</w:t>
            </w:r>
          </w:p>
        </w:tc>
        <w:tc>
          <w:tcPr>
            <w:tcW w:w="1703" w:type="dxa"/>
            <w:tcBorders>
              <w:top w:val="single" w:sz="8" w:space="0" w:color="000000"/>
              <w:left w:val="single" w:sz="8" w:space="0" w:color="000000"/>
              <w:bottom w:val="single" w:sz="8" w:space="0" w:color="000000"/>
              <w:right w:val="single" w:sz="8" w:space="0" w:color="000000"/>
            </w:tcBorders>
            <w:hideMark/>
          </w:tcPr>
          <w:p w14:paraId="443EAAD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300.00 plus costs</w:t>
            </w:r>
          </w:p>
        </w:tc>
        <w:tc>
          <w:tcPr>
            <w:tcW w:w="1710" w:type="dxa"/>
            <w:tcBorders>
              <w:top w:val="single" w:sz="8" w:space="0" w:color="000000"/>
              <w:left w:val="single" w:sz="8" w:space="0" w:color="000000"/>
              <w:bottom w:val="single" w:sz="8" w:space="0" w:color="000000"/>
              <w:right w:val="single" w:sz="8" w:space="0" w:color="000000"/>
            </w:tcBorders>
          </w:tcPr>
          <w:p w14:paraId="332C3FF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D0FB7D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6D3B1D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Upon entering into an Extension Agreement</w:t>
            </w:r>
          </w:p>
        </w:tc>
        <w:tc>
          <w:tcPr>
            <w:tcW w:w="1703" w:type="dxa"/>
            <w:tcBorders>
              <w:top w:val="single" w:sz="8" w:space="0" w:color="000000"/>
              <w:left w:val="single" w:sz="8" w:space="0" w:color="000000"/>
              <w:bottom w:val="single" w:sz="8" w:space="0" w:color="000000"/>
              <w:right w:val="single" w:sz="8" w:space="0" w:color="000000"/>
            </w:tcBorders>
            <w:hideMark/>
          </w:tcPr>
          <w:p w14:paraId="7259AED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800.00 plus costs</w:t>
            </w:r>
          </w:p>
        </w:tc>
        <w:tc>
          <w:tcPr>
            <w:tcW w:w="1710" w:type="dxa"/>
            <w:tcBorders>
              <w:top w:val="single" w:sz="8" w:space="0" w:color="000000"/>
              <w:left w:val="single" w:sz="8" w:space="0" w:color="000000"/>
              <w:bottom w:val="single" w:sz="8" w:space="0" w:color="000000"/>
              <w:right w:val="single" w:sz="8" w:space="0" w:color="000000"/>
            </w:tcBorders>
          </w:tcPr>
          <w:p w14:paraId="75962B8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A5B12D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F0BE9E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Upon serving Final Notice</w:t>
            </w:r>
          </w:p>
        </w:tc>
        <w:tc>
          <w:tcPr>
            <w:tcW w:w="1703" w:type="dxa"/>
            <w:tcBorders>
              <w:top w:val="single" w:sz="8" w:space="0" w:color="000000"/>
              <w:left w:val="single" w:sz="8" w:space="0" w:color="000000"/>
              <w:bottom w:val="single" w:sz="8" w:space="0" w:color="000000"/>
              <w:right w:val="single" w:sz="8" w:space="0" w:color="000000"/>
            </w:tcBorders>
            <w:hideMark/>
          </w:tcPr>
          <w:p w14:paraId="07190B0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250.00 plus costs</w:t>
            </w:r>
          </w:p>
        </w:tc>
        <w:tc>
          <w:tcPr>
            <w:tcW w:w="1710" w:type="dxa"/>
            <w:tcBorders>
              <w:top w:val="single" w:sz="8" w:space="0" w:color="000000"/>
              <w:left w:val="single" w:sz="8" w:space="0" w:color="000000"/>
              <w:bottom w:val="single" w:sz="8" w:space="0" w:color="000000"/>
              <w:right w:val="single" w:sz="8" w:space="0" w:color="000000"/>
            </w:tcBorders>
          </w:tcPr>
          <w:p w14:paraId="66C7CEF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C05186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2EEEF1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Upon advertisement for sale of land by public tender or public auction</w:t>
            </w:r>
          </w:p>
        </w:tc>
        <w:tc>
          <w:tcPr>
            <w:tcW w:w="1703" w:type="dxa"/>
            <w:tcBorders>
              <w:top w:val="single" w:sz="8" w:space="0" w:color="000000"/>
              <w:left w:val="single" w:sz="8" w:space="0" w:color="000000"/>
              <w:bottom w:val="single" w:sz="8" w:space="0" w:color="000000"/>
              <w:right w:val="single" w:sz="8" w:space="0" w:color="000000"/>
            </w:tcBorders>
            <w:hideMark/>
          </w:tcPr>
          <w:p w14:paraId="1358150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4,000 plus costs</w:t>
            </w:r>
          </w:p>
        </w:tc>
        <w:tc>
          <w:tcPr>
            <w:tcW w:w="1710" w:type="dxa"/>
            <w:tcBorders>
              <w:top w:val="single" w:sz="8" w:space="0" w:color="000000"/>
              <w:left w:val="single" w:sz="8" w:space="0" w:color="000000"/>
              <w:bottom w:val="single" w:sz="8" w:space="0" w:color="000000"/>
              <w:right w:val="single" w:sz="8" w:space="0" w:color="000000"/>
            </w:tcBorders>
          </w:tcPr>
          <w:p w14:paraId="352BCA8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54226E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1A85D0DB" w14:textId="77777777" w:rsidR="00D71EA6" w:rsidRDefault="00D71EA6">
            <w:pPr>
              <w:pStyle w:val="Heading1"/>
              <w:spacing w:line="276" w:lineRule="auto"/>
              <w:jc w:val="center"/>
              <w:rPr>
                <w:rFonts w:ascii="Arial" w:hAnsi="Arial" w:cs="Arial"/>
                <w:sz w:val="20"/>
                <w:szCs w:val="20"/>
                <w14:ligatures w14:val="standardContextual"/>
              </w:rPr>
            </w:pPr>
            <w:r>
              <w:rPr>
                <w:rFonts w:ascii="Arial" w:hAnsi="Arial" w:cs="Arial"/>
                <w:b/>
                <w14:ligatures w14:val="standardContextual"/>
              </w:rPr>
              <w:lastRenderedPageBreak/>
              <w:t>Other direct incidental costs including survey, as required, not</w:t>
            </w:r>
          </w:p>
          <w:p w14:paraId="1AAA2645" w14:textId="77777777" w:rsidR="00D71EA6" w:rsidRDefault="00D71EA6">
            <w:pPr>
              <w:pStyle w:val="Heading1"/>
              <w:spacing w:line="276" w:lineRule="auto"/>
              <w:jc w:val="center"/>
              <w:rPr>
                <w:rFonts w:ascii="Arial" w:hAnsi="Arial" w:cs="Arial"/>
                <w:b/>
                <w14:ligatures w14:val="standardContextual"/>
              </w:rPr>
            </w:pPr>
            <w:r>
              <w:rPr>
                <w:rFonts w:ascii="Arial" w:hAnsi="Arial" w:cs="Arial"/>
                <w:b/>
                <w14:ligatures w14:val="standardContextual"/>
              </w:rPr>
              <w:t>considered above to be established as incurred</w:t>
            </w:r>
          </w:p>
          <w:p w14:paraId="0C8AEE33" w14:textId="77777777" w:rsidR="00D71EA6" w:rsidRDefault="00D71EA6">
            <w:pPr>
              <w:spacing w:line="276" w:lineRule="auto"/>
              <w:rPr>
                <w:kern w:val="2"/>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8E0D8C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74E9BB69" w14:textId="77777777" w:rsidR="00D71EA6" w:rsidRDefault="00D71EA6">
            <w:pPr>
              <w:spacing w:line="276" w:lineRule="auto"/>
              <w:jc w:val="right"/>
              <w:rPr>
                <w:rFonts w:ascii="Arial" w:hAnsi="Arial" w:cs="Arial"/>
                <w:kern w:val="2"/>
                <w:sz w:val="20"/>
                <w14:ligatures w14:val="standardContextual"/>
              </w:rPr>
            </w:pPr>
            <w:r>
              <w:rPr>
                <w:rFonts w:ascii="Arial" w:hAnsi="Arial" w:cs="Arial"/>
                <w:kern w:val="2"/>
                <w:sz w:val="20"/>
                <w14:ligatures w14:val="standardContextual"/>
              </w:rPr>
              <w:t>Invoice Plus 10%</w:t>
            </w:r>
          </w:p>
        </w:tc>
        <w:tc>
          <w:tcPr>
            <w:tcW w:w="1710" w:type="dxa"/>
            <w:tcBorders>
              <w:top w:val="single" w:sz="8" w:space="0" w:color="000000"/>
              <w:left w:val="single" w:sz="8" w:space="0" w:color="000000"/>
              <w:bottom w:val="single" w:sz="8" w:space="0" w:color="000000"/>
              <w:right w:val="single" w:sz="8" w:space="0" w:color="000000"/>
            </w:tcBorders>
          </w:tcPr>
          <w:p w14:paraId="45C798E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CE57EC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5DAE98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5A3D745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2A55CC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0843C7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B3DB0D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14:ligatures w14:val="standardContextual"/>
              </w:rPr>
              <w:t>Hawkers and Peddlers</w:t>
            </w:r>
          </w:p>
        </w:tc>
        <w:tc>
          <w:tcPr>
            <w:tcW w:w="1703" w:type="dxa"/>
            <w:tcBorders>
              <w:top w:val="single" w:sz="8" w:space="0" w:color="000000"/>
              <w:left w:val="single" w:sz="8" w:space="0" w:color="000000"/>
              <w:bottom w:val="single" w:sz="8" w:space="0" w:color="000000"/>
              <w:right w:val="single" w:sz="8" w:space="0" w:color="000000"/>
            </w:tcBorders>
          </w:tcPr>
          <w:p w14:paraId="78B65EC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75EF25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9F6AF9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C11606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Special Events – Use of Power (FOOD TRUCKS)</w:t>
            </w:r>
          </w:p>
        </w:tc>
        <w:tc>
          <w:tcPr>
            <w:tcW w:w="1703" w:type="dxa"/>
            <w:tcBorders>
              <w:top w:val="single" w:sz="8" w:space="0" w:color="000000"/>
              <w:left w:val="single" w:sz="8" w:space="0" w:color="000000"/>
              <w:bottom w:val="single" w:sz="8" w:space="0" w:color="000000"/>
              <w:right w:val="single" w:sz="8" w:space="0" w:color="000000"/>
            </w:tcBorders>
            <w:hideMark/>
          </w:tcPr>
          <w:p w14:paraId="51AD075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165.00</w:t>
            </w:r>
          </w:p>
        </w:tc>
        <w:tc>
          <w:tcPr>
            <w:tcW w:w="1710" w:type="dxa"/>
            <w:tcBorders>
              <w:top w:val="single" w:sz="8" w:space="0" w:color="000000"/>
              <w:left w:val="single" w:sz="8" w:space="0" w:color="000000"/>
              <w:bottom w:val="single" w:sz="8" w:space="0" w:color="000000"/>
              <w:right w:val="single" w:sz="8" w:space="0" w:color="000000"/>
            </w:tcBorders>
          </w:tcPr>
          <w:p w14:paraId="75FF9B5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DFFC9B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7BC32F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Special Events – Without Power (FOOD TRUCKS)</w:t>
            </w:r>
          </w:p>
        </w:tc>
        <w:tc>
          <w:tcPr>
            <w:tcW w:w="1703" w:type="dxa"/>
            <w:tcBorders>
              <w:top w:val="single" w:sz="8" w:space="0" w:color="000000"/>
              <w:left w:val="single" w:sz="8" w:space="0" w:color="000000"/>
              <w:bottom w:val="single" w:sz="8" w:space="0" w:color="000000"/>
              <w:right w:val="single" w:sz="8" w:space="0" w:color="000000"/>
            </w:tcBorders>
            <w:hideMark/>
          </w:tcPr>
          <w:p w14:paraId="49FBFD2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125.00</w:t>
            </w:r>
          </w:p>
        </w:tc>
        <w:tc>
          <w:tcPr>
            <w:tcW w:w="1710" w:type="dxa"/>
            <w:tcBorders>
              <w:top w:val="single" w:sz="8" w:space="0" w:color="000000"/>
              <w:left w:val="single" w:sz="8" w:space="0" w:color="000000"/>
              <w:bottom w:val="single" w:sz="8" w:space="0" w:color="000000"/>
              <w:right w:val="single" w:sz="8" w:space="0" w:color="000000"/>
            </w:tcBorders>
          </w:tcPr>
          <w:p w14:paraId="632BAFA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E2C100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8E9E54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Permanent Food Truck</w:t>
            </w:r>
          </w:p>
        </w:tc>
        <w:tc>
          <w:tcPr>
            <w:tcW w:w="1703" w:type="dxa"/>
            <w:tcBorders>
              <w:top w:val="single" w:sz="8" w:space="0" w:color="000000"/>
              <w:left w:val="single" w:sz="8" w:space="0" w:color="000000"/>
              <w:bottom w:val="single" w:sz="8" w:space="0" w:color="000000"/>
              <w:right w:val="single" w:sz="8" w:space="0" w:color="000000"/>
            </w:tcBorders>
            <w:hideMark/>
          </w:tcPr>
          <w:p w14:paraId="400D4A9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1000.00/year</w:t>
            </w:r>
          </w:p>
        </w:tc>
        <w:tc>
          <w:tcPr>
            <w:tcW w:w="1710" w:type="dxa"/>
            <w:tcBorders>
              <w:top w:val="single" w:sz="8" w:space="0" w:color="000000"/>
              <w:left w:val="single" w:sz="8" w:space="0" w:color="000000"/>
              <w:bottom w:val="single" w:sz="8" w:space="0" w:color="000000"/>
              <w:right w:val="single" w:sz="8" w:space="0" w:color="000000"/>
            </w:tcBorders>
          </w:tcPr>
          <w:p w14:paraId="58F3DB2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400A7D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B6FF613" w14:textId="6D44D5BB"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Car Show Vendors</w:t>
            </w:r>
          </w:p>
        </w:tc>
        <w:tc>
          <w:tcPr>
            <w:tcW w:w="1703" w:type="dxa"/>
            <w:tcBorders>
              <w:top w:val="single" w:sz="8" w:space="0" w:color="000000"/>
              <w:left w:val="single" w:sz="8" w:space="0" w:color="000000"/>
              <w:bottom w:val="single" w:sz="8" w:space="0" w:color="000000"/>
              <w:right w:val="single" w:sz="8" w:space="0" w:color="000000"/>
            </w:tcBorders>
            <w:hideMark/>
          </w:tcPr>
          <w:p w14:paraId="313FF15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w:t>
            </w:r>
          </w:p>
        </w:tc>
        <w:tc>
          <w:tcPr>
            <w:tcW w:w="1710" w:type="dxa"/>
            <w:tcBorders>
              <w:top w:val="single" w:sz="8" w:space="0" w:color="000000"/>
              <w:left w:val="single" w:sz="8" w:space="0" w:color="000000"/>
              <w:bottom w:val="single" w:sz="8" w:space="0" w:color="000000"/>
              <w:right w:val="single" w:sz="8" w:space="0" w:color="000000"/>
            </w:tcBorders>
          </w:tcPr>
          <w:p w14:paraId="7D1AB0E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7072A7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834BA8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9E3ABF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7E484EE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FB32F1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8F5D6F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A44047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E6B269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DE9B95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68234C5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2D34998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5F25D1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BEF502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A77CF6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14:ligatures w14:val="standardContextual"/>
              </w:rPr>
              <w:t>Building Permits</w:t>
            </w:r>
          </w:p>
        </w:tc>
        <w:tc>
          <w:tcPr>
            <w:tcW w:w="1703" w:type="dxa"/>
            <w:tcBorders>
              <w:top w:val="single" w:sz="8" w:space="0" w:color="000000"/>
              <w:left w:val="single" w:sz="8" w:space="0" w:color="000000"/>
              <w:bottom w:val="single" w:sz="8" w:space="0" w:color="000000"/>
              <w:right w:val="single" w:sz="8" w:space="0" w:color="000000"/>
            </w:tcBorders>
          </w:tcPr>
          <w:p w14:paraId="015BFD2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410C9CFC" w14:textId="77777777" w:rsidR="00D71EA6" w:rsidRDefault="00D71EA6">
            <w:pPr>
              <w:rPr>
                <w:rFonts w:ascii="Arial" w:hAnsi="Arial" w:cs="Arial"/>
                <w:kern w:val="2"/>
                <w:sz w:val="20"/>
                <w14:ligatures w14:val="standardContextual"/>
              </w:rPr>
            </w:pPr>
          </w:p>
        </w:tc>
      </w:tr>
      <w:tr w:rsidR="00D71EA6" w14:paraId="283DB3C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6E1EC7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For the first $1,000 of the cost of construction</w:t>
            </w:r>
          </w:p>
        </w:tc>
        <w:tc>
          <w:tcPr>
            <w:tcW w:w="1703" w:type="dxa"/>
            <w:tcBorders>
              <w:top w:val="single" w:sz="8" w:space="0" w:color="000000"/>
              <w:left w:val="single" w:sz="8" w:space="0" w:color="000000"/>
              <w:bottom w:val="single" w:sz="8" w:space="0" w:color="000000"/>
              <w:right w:val="single" w:sz="8" w:space="0" w:color="000000"/>
            </w:tcBorders>
            <w:hideMark/>
          </w:tcPr>
          <w:p w14:paraId="643948F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w:t>
            </w:r>
          </w:p>
        </w:tc>
        <w:tc>
          <w:tcPr>
            <w:tcW w:w="1710" w:type="dxa"/>
            <w:tcBorders>
              <w:top w:val="single" w:sz="8" w:space="0" w:color="000000"/>
              <w:left w:val="single" w:sz="8" w:space="0" w:color="000000"/>
              <w:bottom w:val="single" w:sz="8" w:space="0" w:color="000000"/>
              <w:right w:val="single" w:sz="8" w:space="0" w:color="000000"/>
            </w:tcBorders>
          </w:tcPr>
          <w:p w14:paraId="04B17E0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CD42C0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225D6B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For each additional $1,000 or part thereof of the cost of construction</w:t>
            </w:r>
          </w:p>
        </w:tc>
        <w:tc>
          <w:tcPr>
            <w:tcW w:w="1703" w:type="dxa"/>
            <w:tcBorders>
              <w:top w:val="single" w:sz="8" w:space="0" w:color="000000"/>
              <w:left w:val="single" w:sz="8" w:space="0" w:color="000000"/>
              <w:bottom w:val="single" w:sz="8" w:space="0" w:color="000000"/>
              <w:right w:val="single" w:sz="8" w:space="0" w:color="000000"/>
            </w:tcBorders>
          </w:tcPr>
          <w:p w14:paraId="60AA2D8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7BA0623C" w14:textId="77777777" w:rsidR="00D71EA6" w:rsidRDefault="00D71EA6">
            <w:pPr>
              <w:spacing w:line="276" w:lineRule="auto"/>
              <w:jc w:val="right"/>
              <w:rPr>
                <w:rFonts w:ascii="Arial" w:hAnsi="Arial" w:cs="Arial"/>
                <w:kern w:val="2"/>
                <w:sz w:val="20"/>
                <w14:ligatures w14:val="standardContextual"/>
              </w:rPr>
            </w:pPr>
            <w:r>
              <w:rPr>
                <w:rFonts w:ascii="Arial" w:hAnsi="Arial" w:cs="Arial"/>
                <w:kern w:val="2"/>
                <w:sz w:val="20"/>
                <w14:ligatures w14:val="standardContextual"/>
              </w:rPr>
              <w:t>5.00</w:t>
            </w:r>
          </w:p>
        </w:tc>
        <w:tc>
          <w:tcPr>
            <w:tcW w:w="1710" w:type="dxa"/>
            <w:tcBorders>
              <w:top w:val="single" w:sz="8" w:space="0" w:color="000000"/>
              <w:left w:val="single" w:sz="8" w:space="0" w:color="000000"/>
              <w:bottom w:val="single" w:sz="8" w:space="0" w:color="000000"/>
              <w:right w:val="single" w:sz="8" w:space="0" w:color="000000"/>
            </w:tcBorders>
          </w:tcPr>
          <w:p w14:paraId="52E596B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601015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2A99C7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FE4B3E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3D7B9D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47D0A7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F9D1BBB" w14:textId="77777777" w:rsidR="00D71EA6" w:rsidRDefault="00D71EA6">
            <w:pPr>
              <w:pStyle w:val="Heading1"/>
              <w:spacing w:line="276" w:lineRule="auto"/>
              <w:rPr>
                <w:rFonts w:ascii="Arial" w:hAnsi="Arial" w:cs="Arial"/>
                <w:sz w:val="20"/>
                <w:szCs w:val="20"/>
                <w14:ligatures w14:val="standardContextual"/>
              </w:rPr>
            </w:pPr>
            <w:r>
              <w:rPr>
                <w:rFonts w:ascii="Arial" w:hAnsi="Arial" w:cs="Arial"/>
                <w:b/>
                <w14:ligatures w14:val="standardContextual"/>
              </w:rPr>
              <w:t>Valuation of proposed work based on following rates:</w:t>
            </w:r>
          </w:p>
        </w:tc>
        <w:tc>
          <w:tcPr>
            <w:tcW w:w="1703" w:type="dxa"/>
            <w:tcBorders>
              <w:top w:val="single" w:sz="8" w:space="0" w:color="000000"/>
              <w:left w:val="single" w:sz="8" w:space="0" w:color="000000"/>
              <w:bottom w:val="single" w:sz="8" w:space="0" w:color="000000"/>
              <w:right w:val="single" w:sz="8" w:space="0" w:color="000000"/>
            </w:tcBorders>
          </w:tcPr>
          <w:p w14:paraId="393DA67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D27A1F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7B8A87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C078EF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Dwellings:   Full Basement</w:t>
            </w:r>
          </w:p>
        </w:tc>
        <w:tc>
          <w:tcPr>
            <w:tcW w:w="1703" w:type="dxa"/>
            <w:tcBorders>
              <w:top w:val="single" w:sz="8" w:space="0" w:color="000000"/>
              <w:left w:val="single" w:sz="8" w:space="0" w:color="000000"/>
              <w:bottom w:val="single" w:sz="8" w:space="0" w:color="000000"/>
              <w:right w:val="single" w:sz="8" w:space="0" w:color="000000"/>
            </w:tcBorders>
            <w:hideMark/>
          </w:tcPr>
          <w:p w14:paraId="19044664" w14:textId="5B4AEFE8" w:rsidR="00D71EA6" w:rsidRDefault="006F18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187.50</w:t>
            </w:r>
            <w:r w:rsidR="00D71EA6">
              <w:rPr>
                <w:rFonts w:ascii="Arial" w:hAnsi="Arial" w:cs="Arial"/>
                <w:kern w:val="2"/>
                <w:sz w:val="20"/>
                <w14:ligatures w14:val="standardContextual"/>
              </w:rPr>
              <w:t>/</w:t>
            </w:r>
            <w:proofErr w:type="spellStart"/>
            <w:proofErr w:type="gramStart"/>
            <w:r w:rsidR="00D71EA6">
              <w:rPr>
                <w:rFonts w:ascii="Arial" w:hAnsi="Arial" w:cs="Arial"/>
                <w:kern w:val="2"/>
                <w:sz w:val="20"/>
                <w14:ligatures w14:val="standardContextual"/>
              </w:rPr>
              <w:t>sq.ft</w:t>
            </w:r>
            <w:proofErr w:type="spellEnd"/>
            <w:proofErr w:type="gramEnd"/>
          </w:p>
        </w:tc>
        <w:tc>
          <w:tcPr>
            <w:tcW w:w="1710" w:type="dxa"/>
            <w:tcBorders>
              <w:top w:val="single" w:sz="8" w:space="0" w:color="000000"/>
              <w:left w:val="single" w:sz="8" w:space="0" w:color="000000"/>
              <w:bottom w:val="single" w:sz="8" w:space="0" w:color="000000"/>
              <w:right w:val="single" w:sz="8" w:space="0" w:color="000000"/>
            </w:tcBorders>
          </w:tcPr>
          <w:p w14:paraId="540D27B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422545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222A33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Second Floor</w:t>
            </w:r>
          </w:p>
        </w:tc>
        <w:tc>
          <w:tcPr>
            <w:tcW w:w="1703" w:type="dxa"/>
            <w:tcBorders>
              <w:top w:val="single" w:sz="8" w:space="0" w:color="000000"/>
              <w:left w:val="single" w:sz="8" w:space="0" w:color="000000"/>
              <w:bottom w:val="single" w:sz="8" w:space="0" w:color="000000"/>
              <w:right w:val="single" w:sz="8" w:space="0" w:color="000000"/>
            </w:tcBorders>
            <w:hideMark/>
          </w:tcPr>
          <w:p w14:paraId="25DB1B64" w14:textId="72C0233C" w:rsidR="00D71EA6" w:rsidRDefault="006F18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93.75</w:t>
            </w:r>
            <w:r w:rsidR="00D71EA6">
              <w:rPr>
                <w:rFonts w:ascii="Arial" w:hAnsi="Arial" w:cs="Arial"/>
                <w:kern w:val="2"/>
                <w:sz w:val="20"/>
                <w14:ligatures w14:val="standardContextual"/>
              </w:rPr>
              <w:t>sq.ft</w:t>
            </w:r>
          </w:p>
        </w:tc>
        <w:tc>
          <w:tcPr>
            <w:tcW w:w="1710" w:type="dxa"/>
            <w:tcBorders>
              <w:top w:val="single" w:sz="8" w:space="0" w:color="000000"/>
              <w:left w:val="single" w:sz="8" w:space="0" w:color="000000"/>
              <w:bottom w:val="single" w:sz="8" w:space="0" w:color="000000"/>
              <w:right w:val="single" w:sz="8" w:space="0" w:color="000000"/>
            </w:tcBorders>
          </w:tcPr>
          <w:p w14:paraId="61B6929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FE7A10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40B65C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kern w:val="2"/>
                <w:sz w:val="20"/>
                <w14:ligatures w14:val="standardContextual"/>
              </w:rPr>
              <w:t xml:space="preserve">                               Frost Wall/Slab-on-Ground</w:t>
            </w:r>
          </w:p>
        </w:tc>
        <w:tc>
          <w:tcPr>
            <w:tcW w:w="1703" w:type="dxa"/>
            <w:tcBorders>
              <w:top w:val="single" w:sz="8" w:space="0" w:color="000000"/>
              <w:left w:val="single" w:sz="8" w:space="0" w:color="000000"/>
              <w:bottom w:val="single" w:sz="8" w:space="0" w:color="000000"/>
              <w:right w:val="single" w:sz="8" w:space="0" w:color="000000"/>
            </w:tcBorders>
            <w:hideMark/>
          </w:tcPr>
          <w:p w14:paraId="644B5B27" w14:textId="1D6A82ED" w:rsidR="00D71EA6" w:rsidRDefault="006F18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62.50</w:t>
            </w:r>
            <w:r w:rsidR="00D71EA6">
              <w:rPr>
                <w:rFonts w:ascii="Arial" w:hAnsi="Arial" w:cs="Arial"/>
                <w:kern w:val="2"/>
                <w:sz w:val="20"/>
                <w14:ligatures w14:val="standardContextual"/>
              </w:rPr>
              <w:t>/</w:t>
            </w:r>
            <w:proofErr w:type="spellStart"/>
            <w:proofErr w:type="gramStart"/>
            <w:r w:rsidR="00D71EA6">
              <w:rPr>
                <w:rFonts w:ascii="Arial" w:hAnsi="Arial" w:cs="Arial"/>
                <w:kern w:val="2"/>
                <w:sz w:val="20"/>
                <w14:ligatures w14:val="standardContextual"/>
              </w:rPr>
              <w:t>sq.ft</w:t>
            </w:r>
            <w:proofErr w:type="spellEnd"/>
            <w:proofErr w:type="gramEnd"/>
          </w:p>
        </w:tc>
        <w:tc>
          <w:tcPr>
            <w:tcW w:w="1710" w:type="dxa"/>
            <w:tcBorders>
              <w:top w:val="single" w:sz="8" w:space="0" w:color="000000"/>
              <w:left w:val="single" w:sz="8" w:space="0" w:color="000000"/>
              <w:bottom w:val="single" w:sz="8" w:space="0" w:color="000000"/>
              <w:right w:val="single" w:sz="8" w:space="0" w:color="000000"/>
            </w:tcBorders>
          </w:tcPr>
          <w:p w14:paraId="39F4D04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3D2B69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418F32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roofErr w:type="spellStart"/>
            <w:r>
              <w:rPr>
                <w:rFonts w:ascii="Arial" w:hAnsi="Arial" w:cs="Arial"/>
                <w:kern w:val="2"/>
                <w:sz w:val="20"/>
                <w14:ligatures w14:val="standardContextual"/>
              </w:rPr>
              <w:t>Garrottage</w:t>
            </w:r>
            <w:proofErr w:type="spellEnd"/>
            <w:r>
              <w:rPr>
                <w:rFonts w:ascii="Arial" w:hAnsi="Arial" w:cs="Arial"/>
                <w:kern w:val="2"/>
                <w:sz w:val="20"/>
                <w14:ligatures w14:val="standardContextual"/>
              </w:rPr>
              <w:t>: (classed same as dwellings)</w:t>
            </w:r>
          </w:p>
        </w:tc>
        <w:tc>
          <w:tcPr>
            <w:tcW w:w="1703" w:type="dxa"/>
            <w:tcBorders>
              <w:top w:val="single" w:sz="8" w:space="0" w:color="000000"/>
              <w:left w:val="single" w:sz="8" w:space="0" w:color="000000"/>
              <w:bottom w:val="single" w:sz="8" w:space="0" w:color="000000"/>
              <w:right w:val="single" w:sz="8" w:space="0" w:color="000000"/>
            </w:tcBorders>
          </w:tcPr>
          <w:p w14:paraId="7C347A1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43C2E8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29128E11" w14:textId="77777777" w:rsidTr="00967A62">
        <w:trPr>
          <w:cantSplit/>
        </w:trPr>
        <w:tc>
          <w:tcPr>
            <w:tcW w:w="6760" w:type="dxa"/>
            <w:tcBorders>
              <w:top w:val="single" w:sz="4" w:space="0" w:color="000000"/>
              <w:left w:val="single" w:sz="4" w:space="0" w:color="000000"/>
              <w:bottom w:val="single" w:sz="4" w:space="0" w:color="auto"/>
              <w:right w:val="single" w:sz="4" w:space="0" w:color="000000"/>
            </w:tcBorders>
          </w:tcPr>
          <w:p w14:paraId="15B43AE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4" w:space="0" w:color="000000"/>
              <w:left w:val="single" w:sz="4" w:space="0" w:color="000000"/>
              <w:bottom w:val="single" w:sz="4" w:space="0" w:color="auto"/>
              <w:right w:val="single" w:sz="4" w:space="0" w:color="000000"/>
            </w:tcBorders>
          </w:tcPr>
          <w:p w14:paraId="3E44FE5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4" w:space="0" w:color="000000"/>
              <w:left w:val="single" w:sz="4" w:space="0" w:color="000000"/>
              <w:bottom w:val="single" w:sz="4" w:space="0" w:color="auto"/>
              <w:right w:val="single" w:sz="4" w:space="0" w:color="000000"/>
            </w:tcBorders>
          </w:tcPr>
          <w:p w14:paraId="77DE5FE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7A85CBB" w14:textId="77777777" w:rsidTr="00967A62">
        <w:trPr>
          <w:cantSplit/>
        </w:trPr>
        <w:tc>
          <w:tcPr>
            <w:tcW w:w="6760" w:type="dxa"/>
            <w:tcBorders>
              <w:top w:val="nil"/>
              <w:left w:val="single" w:sz="8" w:space="0" w:color="000000"/>
              <w:bottom w:val="single" w:sz="8" w:space="0" w:color="000000"/>
              <w:right w:val="single" w:sz="8" w:space="0" w:color="000000"/>
            </w:tcBorders>
            <w:hideMark/>
          </w:tcPr>
          <w:p w14:paraId="47E0F7F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Garages:    Finished</w:t>
            </w:r>
          </w:p>
        </w:tc>
        <w:tc>
          <w:tcPr>
            <w:tcW w:w="1703" w:type="dxa"/>
            <w:tcBorders>
              <w:top w:val="nil"/>
              <w:left w:val="single" w:sz="8" w:space="0" w:color="000000"/>
              <w:bottom w:val="single" w:sz="8" w:space="0" w:color="000000"/>
              <w:right w:val="single" w:sz="8" w:space="0" w:color="000000"/>
            </w:tcBorders>
            <w:hideMark/>
          </w:tcPr>
          <w:p w14:paraId="1C95BE1C" w14:textId="34AC3CE0" w:rsidR="00D71EA6" w:rsidRDefault="003D1380">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62.50</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nil"/>
              <w:left w:val="single" w:sz="8" w:space="0" w:color="000000"/>
              <w:bottom w:val="single" w:sz="8" w:space="0" w:color="000000"/>
              <w:right w:val="single" w:sz="8" w:space="0" w:color="000000"/>
            </w:tcBorders>
          </w:tcPr>
          <w:p w14:paraId="37AB09E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DDB9BE2" w14:textId="77777777" w:rsidTr="00967A62">
        <w:trPr>
          <w:cantSplit/>
        </w:trPr>
        <w:tc>
          <w:tcPr>
            <w:tcW w:w="6760" w:type="dxa"/>
            <w:tcBorders>
              <w:top w:val="nil"/>
              <w:left w:val="single" w:sz="8" w:space="0" w:color="000000"/>
              <w:bottom w:val="single" w:sz="8" w:space="0" w:color="000000"/>
              <w:right w:val="single" w:sz="8" w:space="0" w:color="000000"/>
            </w:tcBorders>
            <w:hideMark/>
          </w:tcPr>
          <w:p w14:paraId="50FA3C0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Unfinished</w:t>
            </w:r>
          </w:p>
        </w:tc>
        <w:tc>
          <w:tcPr>
            <w:tcW w:w="1703" w:type="dxa"/>
            <w:tcBorders>
              <w:top w:val="nil"/>
              <w:left w:val="single" w:sz="8" w:space="0" w:color="000000"/>
              <w:bottom w:val="single" w:sz="8" w:space="0" w:color="000000"/>
              <w:right w:val="single" w:sz="8" w:space="0" w:color="000000"/>
            </w:tcBorders>
            <w:hideMark/>
          </w:tcPr>
          <w:p w14:paraId="2ADE17C3" w14:textId="7D6814FE" w:rsidR="00D71EA6" w:rsidRDefault="003D1380">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nil"/>
              <w:left w:val="single" w:sz="8" w:space="0" w:color="000000"/>
              <w:bottom w:val="single" w:sz="8" w:space="0" w:color="000000"/>
              <w:right w:val="single" w:sz="8" w:space="0" w:color="000000"/>
            </w:tcBorders>
          </w:tcPr>
          <w:p w14:paraId="25425C4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047EE8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CF829DB" w14:textId="77777777" w:rsidR="00D71EA6" w:rsidRDefault="00D71EA6">
            <w:pPr>
              <w:widowControl w:val="0"/>
              <w:tabs>
                <w:tab w:val="left" w:pos="-1080"/>
                <w:tab w:val="left" w:pos="-720"/>
                <w:tab w:val="left" w:pos="0"/>
                <w:tab w:val="left" w:pos="540"/>
                <w:tab w:val="left" w:pos="720"/>
                <w:tab w:val="left" w:pos="201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Second Floor (Finished only – storage use only)</w:t>
            </w:r>
          </w:p>
        </w:tc>
        <w:tc>
          <w:tcPr>
            <w:tcW w:w="1703" w:type="dxa"/>
            <w:tcBorders>
              <w:top w:val="single" w:sz="8" w:space="0" w:color="000000"/>
              <w:left w:val="single" w:sz="8" w:space="0" w:color="000000"/>
              <w:bottom w:val="single" w:sz="8" w:space="0" w:color="000000"/>
              <w:right w:val="single" w:sz="8" w:space="0" w:color="000000"/>
            </w:tcBorders>
            <w:hideMark/>
          </w:tcPr>
          <w:p w14:paraId="076AA109" w14:textId="0210A1BD" w:rsidR="00D71EA6" w:rsidRDefault="00A36F79">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31.25</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single" w:sz="8" w:space="0" w:color="000000"/>
              <w:left w:val="single" w:sz="8" w:space="0" w:color="000000"/>
              <w:bottom w:val="single" w:sz="8" w:space="0" w:color="000000"/>
              <w:right w:val="single" w:sz="8" w:space="0" w:color="000000"/>
            </w:tcBorders>
          </w:tcPr>
          <w:p w14:paraId="20B08E1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BF0E76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297B47F" w14:textId="451949ED" w:rsidR="00D71EA6" w:rsidRDefault="00D137E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Covered / enclosed deck or porch</w:t>
            </w:r>
          </w:p>
        </w:tc>
        <w:tc>
          <w:tcPr>
            <w:tcW w:w="1703" w:type="dxa"/>
            <w:tcBorders>
              <w:top w:val="single" w:sz="8" w:space="0" w:color="000000"/>
              <w:left w:val="single" w:sz="8" w:space="0" w:color="000000"/>
              <w:bottom w:val="single" w:sz="8" w:space="0" w:color="000000"/>
              <w:right w:val="single" w:sz="8" w:space="0" w:color="000000"/>
            </w:tcBorders>
            <w:hideMark/>
          </w:tcPr>
          <w:p w14:paraId="20F45018" w14:textId="48FF1573" w:rsidR="00D71EA6" w:rsidRDefault="00D137E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62.50</w:t>
            </w:r>
          </w:p>
        </w:tc>
        <w:tc>
          <w:tcPr>
            <w:tcW w:w="1710" w:type="dxa"/>
            <w:tcBorders>
              <w:top w:val="single" w:sz="8" w:space="0" w:color="000000"/>
              <w:left w:val="single" w:sz="8" w:space="0" w:color="000000"/>
              <w:bottom w:val="single" w:sz="8" w:space="0" w:color="000000"/>
              <w:right w:val="single" w:sz="8" w:space="0" w:color="000000"/>
            </w:tcBorders>
          </w:tcPr>
          <w:p w14:paraId="57B1680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762125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3EA34DB" w14:textId="7DBF9676" w:rsidR="00D71EA6" w:rsidRDefault="00296344">
            <w:pPr>
              <w:widowControl w:val="0"/>
              <w:tabs>
                <w:tab w:val="left" w:pos="-1080"/>
                <w:tab w:val="left" w:pos="-720"/>
                <w:tab w:val="left" w:pos="0"/>
                <w:tab w:val="left" w:pos="540"/>
                <w:tab w:val="left" w:pos="720"/>
                <w:tab w:val="left" w:pos="1440"/>
                <w:tab w:val="left" w:pos="183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Not covered/enclosed deck or porch</w:t>
            </w:r>
            <w:r w:rsidR="00D71EA6">
              <w:rPr>
                <w:rFonts w:ascii="Arial" w:hAnsi="Arial" w:cs="Arial"/>
                <w:kern w:val="2"/>
                <w:sz w:val="20"/>
                <w14:ligatures w14:val="standardContextual"/>
              </w:rPr>
              <w:tab/>
            </w:r>
          </w:p>
        </w:tc>
        <w:tc>
          <w:tcPr>
            <w:tcW w:w="1703" w:type="dxa"/>
            <w:tcBorders>
              <w:top w:val="single" w:sz="8" w:space="0" w:color="000000"/>
              <w:left w:val="single" w:sz="8" w:space="0" w:color="000000"/>
              <w:bottom w:val="single" w:sz="8" w:space="0" w:color="000000"/>
              <w:right w:val="single" w:sz="8" w:space="0" w:color="000000"/>
            </w:tcBorders>
            <w:hideMark/>
          </w:tcPr>
          <w:p w14:paraId="7AFA989C" w14:textId="553220D9" w:rsidR="00D71EA6" w:rsidRDefault="0029634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single" w:sz="8" w:space="0" w:color="000000"/>
              <w:left w:val="single" w:sz="8" w:space="0" w:color="000000"/>
              <w:bottom w:val="single" w:sz="8" w:space="0" w:color="000000"/>
              <w:right w:val="single" w:sz="8" w:space="0" w:color="000000"/>
            </w:tcBorders>
          </w:tcPr>
          <w:p w14:paraId="7ABD9DF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487DE99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865F54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Farm Buildings/Pole Buildings</w:t>
            </w:r>
          </w:p>
        </w:tc>
        <w:tc>
          <w:tcPr>
            <w:tcW w:w="1703" w:type="dxa"/>
            <w:tcBorders>
              <w:top w:val="single" w:sz="8" w:space="0" w:color="000000"/>
              <w:left w:val="single" w:sz="8" w:space="0" w:color="000000"/>
              <w:bottom w:val="single" w:sz="8" w:space="0" w:color="000000"/>
              <w:right w:val="single" w:sz="8" w:space="0" w:color="000000"/>
            </w:tcBorders>
            <w:hideMark/>
          </w:tcPr>
          <w:p w14:paraId="2A7ECF87" w14:textId="55B1EB8C" w:rsidR="00D71EA6" w:rsidRDefault="00591C6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25.00</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single" w:sz="8" w:space="0" w:color="000000"/>
              <w:left w:val="single" w:sz="8" w:space="0" w:color="000000"/>
              <w:bottom w:val="single" w:sz="8" w:space="0" w:color="000000"/>
              <w:right w:val="single" w:sz="8" w:space="0" w:color="000000"/>
            </w:tcBorders>
          </w:tcPr>
          <w:p w14:paraId="5DEC2CC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2E5DD2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1771AE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Commercial/Industrial Buildings</w:t>
            </w:r>
          </w:p>
        </w:tc>
        <w:tc>
          <w:tcPr>
            <w:tcW w:w="1703" w:type="dxa"/>
            <w:tcBorders>
              <w:top w:val="single" w:sz="8" w:space="0" w:color="000000"/>
              <w:left w:val="single" w:sz="8" w:space="0" w:color="000000"/>
              <w:bottom w:val="single" w:sz="8" w:space="0" w:color="000000"/>
              <w:right w:val="single" w:sz="8" w:space="0" w:color="000000"/>
            </w:tcBorders>
            <w:hideMark/>
          </w:tcPr>
          <w:p w14:paraId="714FC99C" w14:textId="00F912F8" w:rsidR="00D71EA6" w:rsidRDefault="0029634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125.00</w:t>
            </w:r>
            <w:r w:rsidR="00D71EA6">
              <w:rPr>
                <w:rFonts w:ascii="Arial" w:hAnsi="Arial" w:cs="Arial"/>
                <w:kern w:val="2"/>
                <w:sz w:val="20"/>
                <w14:ligatures w14:val="standardContextual"/>
              </w:rPr>
              <w:t>/</w:t>
            </w:r>
            <w:proofErr w:type="spellStart"/>
            <w:r w:rsidR="00D71EA6">
              <w:rPr>
                <w:rFonts w:ascii="Arial" w:hAnsi="Arial" w:cs="Arial"/>
                <w:kern w:val="2"/>
                <w:sz w:val="20"/>
                <w14:ligatures w14:val="standardContextual"/>
              </w:rPr>
              <w:t>sq.ft</w:t>
            </w:r>
            <w:proofErr w:type="spellEnd"/>
            <w:r w:rsidR="00D71EA6">
              <w:rPr>
                <w:rFonts w:ascii="Arial" w:hAnsi="Arial" w:cs="Arial"/>
                <w:kern w:val="2"/>
                <w:sz w:val="20"/>
                <w14:ligatures w14:val="standardContextual"/>
              </w:rPr>
              <w:t>.</w:t>
            </w:r>
          </w:p>
        </w:tc>
        <w:tc>
          <w:tcPr>
            <w:tcW w:w="1710" w:type="dxa"/>
            <w:tcBorders>
              <w:top w:val="single" w:sz="8" w:space="0" w:color="000000"/>
              <w:left w:val="single" w:sz="8" w:space="0" w:color="000000"/>
              <w:bottom w:val="single" w:sz="8" w:space="0" w:color="000000"/>
              <w:right w:val="single" w:sz="8" w:space="0" w:color="000000"/>
            </w:tcBorders>
          </w:tcPr>
          <w:p w14:paraId="1CF660A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933514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762D546" w14:textId="4755850D"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Miscellaneous</w:t>
            </w:r>
            <w:r w:rsidR="0034726F">
              <w:rPr>
                <w:rFonts w:ascii="Arial" w:hAnsi="Arial" w:cs="Arial"/>
                <w:kern w:val="2"/>
                <w:sz w:val="20"/>
                <w14:ligatures w14:val="standardContextual"/>
              </w:rPr>
              <w:t>: shingling</w:t>
            </w:r>
            <w:r>
              <w:rPr>
                <w:rFonts w:ascii="Arial" w:hAnsi="Arial" w:cs="Arial"/>
                <w:kern w:val="2"/>
                <w:sz w:val="20"/>
                <w14:ligatures w14:val="standardContextual"/>
              </w:rPr>
              <w:t>/siding/replacing windows/renovations</w:t>
            </w:r>
          </w:p>
        </w:tc>
        <w:tc>
          <w:tcPr>
            <w:tcW w:w="1703" w:type="dxa"/>
            <w:tcBorders>
              <w:top w:val="single" w:sz="8" w:space="0" w:color="000000"/>
              <w:left w:val="single" w:sz="8" w:space="0" w:color="000000"/>
              <w:bottom w:val="single" w:sz="8" w:space="0" w:color="000000"/>
              <w:right w:val="single" w:sz="8" w:space="0" w:color="000000"/>
            </w:tcBorders>
          </w:tcPr>
          <w:p w14:paraId="659CB4A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7CC06F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1CE0F9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0C2B33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Only if structural changes are involved</w:t>
            </w:r>
          </w:p>
        </w:tc>
        <w:tc>
          <w:tcPr>
            <w:tcW w:w="1703" w:type="dxa"/>
            <w:tcBorders>
              <w:top w:val="single" w:sz="8" w:space="0" w:color="000000"/>
              <w:left w:val="single" w:sz="8" w:space="0" w:color="000000"/>
              <w:bottom w:val="single" w:sz="8" w:space="0" w:color="000000"/>
              <w:right w:val="single" w:sz="8" w:space="0" w:color="000000"/>
            </w:tcBorders>
          </w:tcPr>
          <w:p w14:paraId="0862205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77EAD6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2F2BADD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93829C2" w14:textId="77777777" w:rsidR="00D71EA6" w:rsidRDefault="00D71EA6" w:rsidP="00691706">
            <w:pPr>
              <w:widowControl w:val="0"/>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Up to value of $3,000 – blanket fee</w:t>
            </w:r>
          </w:p>
        </w:tc>
        <w:tc>
          <w:tcPr>
            <w:tcW w:w="1703" w:type="dxa"/>
            <w:tcBorders>
              <w:top w:val="single" w:sz="8" w:space="0" w:color="000000"/>
              <w:left w:val="single" w:sz="8" w:space="0" w:color="000000"/>
              <w:bottom w:val="single" w:sz="8" w:space="0" w:color="000000"/>
              <w:right w:val="single" w:sz="8" w:space="0" w:color="000000"/>
            </w:tcBorders>
            <w:hideMark/>
          </w:tcPr>
          <w:p w14:paraId="6AA6C98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30.00</w:t>
            </w:r>
          </w:p>
        </w:tc>
        <w:tc>
          <w:tcPr>
            <w:tcW w:w="1710" w:type="dxa"/>
            <w:tcBorders>
              <w:top w:val="single" w:sz="8" w:space="0" w:color="000000"/>
              <w:left w:val="single" w:sz="8" w:space="0" w:color="000000"/>
              <w:bottom w:val="single" w:sz="8" w:space="0" w:color="000000"/>
              <w:right w:val="single" w:sz="8" w:space="0" w:color="000000"/>
            </w:tcBorders>
          </w:tcPr>
          <w:p w14:paraId="1B8DEF8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6AD6391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9B90518" w14:textId="709DC8EA" w:rsidR="00D71EA6" w:rsidRDefault="00D71EA6" w:rsidP="00691706">
            <w:pPr>
              <w:widowControl w:val="0"/>
              <w:numPr>
                <w:ilvl w:val="0"/>
                <w:numId w:val="1"/>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lastRenderedPageBreak/>
              <w:t>Greater than $3,000</w:t>
            </w:r>
            <w:r w:rsidR="00572E26">
              <w:rPr>
                <w:rFonts w:ascii="Arial" w:hAnsi="Arial" w:cs="Arial"/>
                <w:kern w:val="2"/>
                <w:sz w:val="20"/>
                <w14:ligatures w14:val="standardContextual"/>
              </w:rPr>
              <w:t>: Estimated</w:t>
            </w:r>
            <w:r>
              <w:rPr>
                <w:rFonts w:ascii="Arial" w:hAnsi="Arial" w:cs="Arial"/>
                <w:kern w:val="2"/>
                <w:sz w:val="20"/>
                <w14:ligatures w14:val="standardContextual"/>
              </w:rPr>
              <w:t xml:space="preserve"> material value + 50% of     Contractor’s quote</w:t>
            </w:r>
          </w:p>
        </w:tc>
        <w:tc>
          <w:tcPr>
            <w:tcW w:w="1703" w:type="dxa"/>
            <w:tcBorders>
              <w:top w:val="single" w:sz="8" w:space="0" w:color="000000"/>
              <w:left w:val="single" w:sz="8" w:space="0" w:color="000000"/>
              <w:bottom w:val="single" w:sz="8" w:space="0" w:color="000000"/>
              <w:right w:val="single" w:sz="8" w:space="0" w:color="000000"/>
            </w:tcBorders>
          </w:tcPr>
          <w:p w14:paraId="0A054A7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8060AB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5FADF9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759180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Demolition permit</w:t>
            </w:r>
          </w:p>
        </w:tc>
        <w:tc>
          <w:tcPr>
            <w:tcW w:w="1703" w:type="dxa"/>
            <w:tcBorders>
              <w:top w:val="single" w:sz="8" w:space="0" w:color="000000"/>
              <w:left w:val="single" w:sz="8" w:space="0" w:color="000000"/>
              <w:bottom w:val="single" w:sz="8" w:space="0" w:color="000000"/>
              <w:right w:val="single" w:sz="8" w:space="0" w:color="000000"/>
            </w:tcBorders>
            <w:hideMark/>
          </w:tcPr>
          <w:p w14:paraId="6FFC656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w:t>
            </w:r>
          </w:p>
        </w:tc>
        <w:tc>
          <w:tcPr>
            <w:tcW w:w="1710" w:type="dxa"/>
            <w:tcBorders>
              <w:top w:val="single" w:sz="8" w:space="0" w:color="000000"/>
              <w:left w:val="single" w:sz="8" w:space="0" w:color="000000"/>
              <w:bottom w:val="single" w:sz="8" w:space="0" w:color="000000"/>
              <w:right w:val="single" w:sz="8" w:space="0" w:color="000000"/>
            </w:tcBorders>
          </w:tcPr>
          <w:p w14:paraId="40CA8FC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18D48A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45FBDC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Moving fee – to another location on same property</w:t>
            </w:r>
          </w:p>
        </w:tc>
        <w:tc>
          <w:tcPr>
            <w:tcW w:w="1703" w:type="dxa"/>
            <w:tcBorders>
              <w:top w:val="single" w:sz="8" w:space="0" w:color="000000"/>
              <w:left w:val="single" w:sz="8" w:space="0" w:color="000000"/>
              <w:bottom w:val="single" w:sz="8" w:space="0" w:color="000000"/>
              <w:right w:val="single" w:sz="8" w:space="0" w:color="000000"/>
            </w:tcBorders>
            <w:hideMark/>
          </w:tcPr>
          <w:p w14:paraId="1801528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05C855B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6802FB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4296CE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Change of use</w:t>
            </w:r>
          </w:p>
        </w:tc>
        <w:tc>
          <w:tcPr>
            <w:tcW w:w="1703" w:type="dxa"/>
            <w:tcBorders>
              <w:top w:val="single" w:sz="8" w:space="0" w:color="000000"/>
              <w:left w:val="single" w:sz="8" w:space="0" w:color="000000"/>
              <w:bottom w:val="single" w:sz="8" w:space="0" w:color="000000"/>
              <w:right w:val="single" w:sz="8" w:space="0" w:color="000000"/>
            </w:tcBorders>
            <w:hideMark/>
          </w:tcPr>
          <w:p w14:paraId="544407A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50E75A4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F0FE32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EB4317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Occupancy Permit</w:t>
            </w:r>
          </w:p>
        </w:tc>
        <w:tc>
          <w:tcPr>
            <w:tcW w:w="1703" w:type="dxa"/>
            <w:tcBorders>
              <w:top w:val="single" w:sz="8" w:space="0" w:color="000000"/>
              <w:left w:val="single" w:sz="8" w:space="0" w:color="000000"/>
              <w:bottom w:val="single" w:sz="8" w:space="0" w:color="000000"/>
              <w:right w:val="single" w:sz="8" w:space="0" w:color="000000"/>
            </w:tcBorders>
            <w:hideMark/>
          </w:tcPr>
          <w:p w14:paraId="31DB5B5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474C8ED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9E1722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F8B543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Re-inspection of outstanding deficiencies</w:t>
            </w:r>
          </w:p>
        </w:tc>
        <w:tc>
          <w:tcPr>
            <w:tcW w:w="1703" w:type="dxa"/>
            <w:tcBorders>
              <w:top w:val="single" w:sz="8" w:space="0" w:color="000000"/>
              <w:left w:val="single" w:sz="8" w:space="0" w:color="000000"/>
              <w:bottom w:val="single" w:sz="8" w:space="0" w:color="000000"/>
              <w:right w:val="single" w:sz="8" w:space="0" w:color="000000"/>
            </w:tcBorders>
            <w:hideMark/>
          </w:tcPr>
          <w:p w14:paraId="1F29DF0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245CDEF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5D39D6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8E5419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Plumbing Permit</w:t>
            </w:r>
          </w:p>
        </w:tc>
        <w:tc>
          <w:tcPr>
            <w:tcW w:w="1703" w:type="dxa"/>
            <w:tcBorders>
              <w:top w:val="single" w:sz="8" w:space="0" w:color="000000"/>
              <w:left w:val="single" w:sz="8" w:space="0" w:color="000000"/>
              <w:bottom w:val="single" w:sz="8" w:space="0" w:color="000000"/>
              <w:right w:val="single" w:sz="8" w:space="0" w:color="000000"/>
            </w:tcBorders>
            <w:hideMark/>
          </w:tcPr>
          <w:p w14:paraId="0E13497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tc>
        <w:tc>
          <w:tcPr>
            <w:tcW w:w="1710" w:type="dxa"/>
            <w:tcBorders>
              <w:top w:val="single" w:sz="8" w:space="0" w:color="000000"/>
              <w:left w:val="single" w:sz="8" w:space="0" w:color="000000"/>
              <w:bottom w:val="single" w:sz="8" w:space="0" w:color="000000"/>
              <w:right w:val="single" w:sz="8" w:space="0" w:color="000000"/>
            </w:tcBorders>
          </w:tcPr>
          <w:p w14:paraId="14F6A98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C1D2EF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24B4D9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Commencement of construction without permit</w:t>
            </w:r>
          </w:p>
        </w:tc>
        <w:tc>
          <w:tcPr>
            <w:tcW w:w="1703" w:type="dxa"/>
            <w:tcBorders>
              <w:top w:val="single" w:sz="8" w:space="0" w:color="000000"/>
              <w:left w:val="single" w:sz="8" w:space="0" w:color="000000"/>
              <w:bottom w:val="single" w:sz="8" w:space="0" w:color="000000"/>
              <w:right w:val="single" w:sz="8" w:space="0" w:color="000000"/>
            </w:tcBorders>
            <w:hideMark/>
          </w:tcPr>
          <w:p w14:paraId="0DEB8DE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double</w:t>
            </w:r>
          </w:p>
        </w:tc>
        <w:tc>
          <w:tcPr>
            <w:tcW w:w="1710" w:type="dxa"/>
            <w:tcBorders>
              <w:top w:val="single" w:sz="8" w:space="0" w:color="000000"/>
              <w:left w:val="single" w:sz="8" w:space="0" w:color="000000"/>
              <w:bottom w:val="single" w:sz="8" w:space="0" w:color="000000"/>
              <w:right w:val="single" w:sz="8" w:space="0" w:color="000000"/>
            </w:tcBorders>
          </w:tcPr>
          <w:p w14:paraId="20AF31F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61144C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69FB03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Consultations</w:t>
            </w:r>
          </w:p>
        </w:tc>
        <w:tc>
          <w:tcPr>
            <w:tcW w:w="1703" w:type="dxa"/>
            <w:tcBorders>
              <w:top w:val="single" w:sz="8" w:space="0" w:color="000000"/>
              <w:left w:val="single" w:sz="8" w:space="0" w:color="000000"/>
              <w:bottom w:val="single" w:sz="8" w:space="0" w:color="000000"/>
              <w:right w:val="single" w:sz="8" w:space="0" w:color="000000"/>
            </w:tcBorders>
            <w:hideMark/>
          </w:tcPr>
          <w:p w14:paraId="3737286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w:t>
            </w:r>
          </w:p>
        </w:tc>
        <w:tc>
          <w:tcPr>
            <w:tcW w:w="1710" w:type="dxa"/>
            <w:tcBorders>
              <w:top w:val="single" w:sz="8" w:space="0" w:color="000000"/>
              <w:left w:val="single" w:sz="8" w:space="0" w:color="000000"/>
              <w:bottom w:val="single" w:sz="8" w:space="0" w:color="000000"/>
              <w:right w:val="single" w:sz="8" w:space="0" w:color="000000"/>
            </w:tcBorders>
          </w:tcPr>
          <w:p w14:paraId="5A15169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80AA4F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F89360E" w14:textId="0E88D021" w:rsidR="00D71EA6" w:rsidRDefault="006A1757">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Commercial Buildings – Under $1000</w:t>
            </w:r>
          </w:p>
          <w:p w14:paraId="388BB01B" w14:textId="77777777" w:rsidR="00DF1D7A" w:rsidRDefault="00DF1D7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p w14:paraId="1DEB78F3" w14:textId="05FC9A47" w:rsidR="00D71EA6" w:rsidRDefault="00DF1D7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Residential-Renovations/Additions -of contract price or material</w:t>
            </w:r>
          </w:p>
          <w:p w14:paraId="6D8BCF2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50D6C926" w14:textId="77777777" w:rsidR="00D71EA6" w:rsidRDefault="006322C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w:t>
            </w:r>
          </w:p>
          <w:p w14:paraId="32C3A4AB" w14:textId="77777777" w:rsidR="00547EF5" w:rsidRDefault="00547EF5">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2796F2F2" w14:textId="2BC334CB" w:rsidR="00547EF5" w:rsidRDefault="00547EF5">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Contract price or material + 50%</w:t>
            </w:r>
          </w:p>
        </w:tc>
        <w:tc>
          <w:tcPr>
            <w:tcW w:w="1710" w:type="dxa"/>
            <w:tcBorders>
              <w:top w:val="single" w:sz="8" w:space="0" w:color="000000"/>
              <w:left w:val="single" w:sz="8" w:space="0" w:color="000000"/>
              <w:bottom w:val="single" w:sz="8" w:space="0" w:color="000000"/>
              <w:right w:val="single" w:sz="8" w:space="0" w:color="000000"/>
            </w:tcBorders>
          </w:tcPr>
          <w:p w14:paraId="64F2F76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6B24E51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B67F43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Market Tables – Per table per week</w:t>
            </w:r>
          </w:p>
        </w:tc>
        <w:tc>
          <w:tcPr>
            <w:tcW w:w="1703" w:type="dxa"/>
            <w:tcBorders>
              <w:top w:val="single" w:sz="8" w:space="0" w:color="000000"/>
              <w:left w:val="single" w:sz="8" w:space="0" w:color="000000"/>
              <w:bottom w:val="single" w:sz="8" w:space="0" w:color="000000"/>
              <w:right w:val="single" w:sz="8" w:space="0" w:color="000000"/>
            </w:tcBorders>
            <w:hideMark/>
          </w:tcPr>
          <w:p w14:paraId="4E11DE2B" w14:textId="3D656FE2" w:rsidR="00D71EA6" w:rsidRDefault="000F353D">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15.00</w:t>
            </w:r>
          </w:p>
        </w:tc>
        <w:tc>
          <w:tcPr>
            <w:tcW w:w="1710" w:type="dxa"/>
            <w:tcBorders>
              <w:top w:val="single" w:sz="8" w:space="0" w:color="000000"/>
              <w:left w:val="single" w:sz="8" w:space="0" w:color="000000"/>
              <w:bottom w:val="single" w:sz="8" w:space="0" w:color="000000"/>
              <w:right w:val="single" w:sz="8" w:space="0" w:color="000000"/>
            </w:tcBorders>
            <w:hideMark/>
          </w:tcPr>
          <w:p w14:paraId="1E84E3D3" w14:textId="77777777" w:rsidR="00D71EA6" w:rsidRDefault="00D71EA6">
            <w:pPr>
              <w:rPr>
                <w:rFonts w:ascii="Arial" w:hAnsi="Arial" w:cs="Arial"/>
                <w:kern w:val="2"/>
                <w:sz w:val="20"/>
                <w14:ligatures w14:val="standardContextual"/>
              </w:rPr>
            </w:pPr>
          </w:p>
        </w:tc>
      </w:tr>
      <w:tr w:rsidR="00D71EA6" w14:paraId="49890BB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174F86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F6B1E1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B6DACB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3C8B3BC0"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992DCF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Arts at the Dock – participant</w:t>
            </w:r>
          </w:p>
        </w:tc>
        <w:tc>
          <w:tcPr>
            <w:tcW w:w="1703" w:type="dxa"/>
            <w:tcBorders>
              <w:top w:val="single" w:sz="8" w:space="0" w:color="000000"/>
              <w:left w:val="single" w:sz="8" w:space="0" w:color="000000"/>
              <w:bottom w:val="single" w:sz="8" w:space="0" w:color="000000"/>
              <w:right w:val="single" w:sz="8" w:space="0" w:color="000000"/>
            </w:tcBorders>
            <w:hideMark/>
          </w:tcPr>
          <w:p w14:paraId="0233009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79AB528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4A1678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48012A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057C18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1A8D28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5FC999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F0C754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Memory Lane – Tree</w:t>
            </w:r>
          </w:p>
        </w:tc>
        <w:tc>
          <w:tcPr>
            <w:tcW w:w="1703" w:type="dxa"/>
            <w:tcBorders>
              <w:top w:val="single" w:sz="8" w:space="0" w:color="000000"/>
              <w:left w:val="single" w:sz="8" w:space="0" w:color="000000"/>
              <w:bottom w:val="single" w:sz="8" w:space="0" w:color="000000"/>
              <w:right w:val="single" w:sz="8" w:space="0" w:color="000000"/>
            </w:tcBorders>
            <w:hideMark/>
          </w:tcPr>
          <w:p w14:paraId="5BFC5EEA" w14:textId="744ABEF1"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w:t>
            </w:r>
            <w:r w:rsidR="00323D37">
              <w:rPr>
                <w:rFonts w:ascii="Arial" w:hAnsi="Arial" w:cs="Arial"/>
                <w:kern w:val="2"/>
                <w:sz w:val="20"/>
                <w14:ligatures w14:val="standardContextual"/>
              </w:rPr>
              <w:t>.00</w:t>
            </w:r>
            <w:r>
              <w:rPr>
                <w:rFonts w:ascii="Arial" w:hAnsi="Arial" w:cs="Arial"/>
                <w:kern w:val="2"/>
                <w:sz w:val="20"/>
                <w14:ligatures w14:val="standardContextual"/>
              </w:rPr>
              <w:t xml:space="preserve"> plus costs</w:t>
            </w:r>
          </w:p>
        </w:tc>
        <w:tc>
          <w:tcPr>
            <w:tcW w:w="1710" w:type="dxa"/>
            <w:tcBorders>
              <w:top w:val="single" w:sz="8" w:space="0" w:color="000000"/>
              <w:left w:val="single" w:sz="8" w:space="0" w:color="000000"/>
              <w:bottom w:val="single" w:sz="8" w:space="0" w:color="000000"/>
              <w:right w:val="single" w:sz="8" w:space="0" w:color="000000"/>
            </w:tcBorders>
            <w:hideMark/>
          </w:tcPr>
          <w:p w14:paraId="7BD21856" w14:textId="77777777" w:rsidR="00D71EA6" w:rsidRDefault="00D71EA6">
            <w:pPr>
              <w:rPr>
                <w:rFonts w:ascii="Arial" w:hAnsi="Arial" w:cs="Arial"/>
                <w:kern w:val="2"/>
                <w:sz w:val="20"/>
                <w14:ligatures w14:val="standardContextual"/>
              </w:rPr>
            </w:pPr>
          </w:p>
        </w:tc>
      </w:tr>
      <w:tr w:rsidR="00D71EA6" w14:paraId="1E3DACF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69C597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7212BD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E9C538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2BFA00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F20BB9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Memory Lane – Bench</w:t>
            </w:r>
          </w:p>
        </w:tc>
        <w:tc>
          <w:tcPr>
            <w:tcW w:w="1703" w:type="dxa"/>
            <w:tcBorders>
              <w:top w:val="single" w:sz="8" w:space="0" w:color="000000"/>
              <w:left w:val="single" w:sz="8" w:space="0" w:color="000000"/>
              <w:bottom w:val="single" w:sz="8" w:space="0" w:color="000000"/>
              <w:right w:val="single" w:sz="8" w:space="0" w:color="000000"/>
            </w:tcBorders>
            <w:hideMark/>
          </w:tcPr>
          <w:p w14:paraId="65CA9854" w14:textId="1C551EC4"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50.00 plus costs</w:t>
            </w:r>
          </w:p>
        </w:tc>
        <w:tc>
          <w:tcPr>
            <w:tcW w:w="1710" w:type="dxa"/>
            <w:tcBorders>
              <w:top w:val="single" w:sz="8" w:space="0" w:color="000000"/>
              <w:left w:val="single" w:sz="8" w:space="0" w:color="000000"/>
              <w:bottom w:val="single" w:sz="8" w:space="0" w:color="000000"/>
              <w:right w:val="single" w:sz="8" w:space="0" w:color="000000"/>
            </w:tcBorders>
            <w:hideMark/>
          </w:tcPr>
          <w:p w14:paraId="2842B8FE" w14:textId="77777777" w:rsidR="00D71EA6" w:rsidRDefault="00D71EA6">
            <w:pPr>
              <w:rPr>
                <w:rFonts w:ascii="Arial" w:hAnsi="Arial" w:cs="Arial"/>
                <w:kern w:val="2"/>
                <w:sz w:val="20"/>
                <w14:ligatures w14:val="standardContextual"/>
              </w:rPr>
            </w:pPr>
          </w:p>
        </w:tc>
      </w:tr>
      <w:tr w:rsidR="00D71EA6" w14:paraId="683CAA7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C6ABF0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16302A6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0D721E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66AA26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A650B6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Car Show – per car</w:t>
            </w:r>
          </w:p>
        </w:tc>
        <w:tc>
          <w:tcPr>
            <w:tcW w:w="1703" w:type="dxa"/>
            <w:tcBorders>
              <w:top w:val="single" w:sz="8" w:space="0" w:color="000000"/>
              <w:left w:val="single" w:sz="8" w:space="0" w:color="000000"/>
              <w:bottom w:val="single" w:sz="8" w:space="0" w:color="000000"/>
              <w:right w:val="single" w:sz="8" w:space="0" w:color="000000"/>
            </w:tcBorders>
            <w:hideMark/>
          </w:tcPr>
          <w:p w14:paraId="117406C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20.00</w:t>
            </w:r>
          </w:p>
        </w:tc>
        <w:tc>
          <w:tcPr>
            <w:tcW w:w="1710" w:type="dxa"/>
            <w:tcBorders>
              <w:top w:val="single" w:sz="8" w:space="0" w:color="000000"/>
              <w:left w:val="single" w:sz="8" w:space="0" w:color="000000"/>
              <w:bottom w:val="single" w:sz="8" w:space="0" w:color="000000"/>
              <w:right w:val="single" w:sz="8" w:space="0" w:color="000000"/>
            </w:tcBorders>
            <w:hideMark/>
          </w:tcPr>
          <w:p w14:paraId="2B35B4ED" w14:textId="77777777" w:rsidR="00D71EA6" w:rsidRDefault="00D71EA6">
            <w:pPr>
              <w:rPr>
                <w:rFonts w:ascii="Arial" w:hAnsi="Arial" w:cs="Arial"/>
                <w:kern w:val="2"/>
                <w:sz w:val="20"/>
                <w14:ligatures w14:val="standardContextual"/>
              </w:rPr>
            </w:pPr>
          </w:p>
        </w:tc>
      </w:tr>
      <w:tr w:rsidR="00D71EA6" w14:paraId="6102055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3E4BC4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918DE5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A169FE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D1C2AD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594987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50A9618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D1015A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A1485A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CA4859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EA706D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78BE5D7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251D94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05764C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3C2FB3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A2C58A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6CAC88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908839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 xml:space="preserve">Hall Rental </w:t>
            </w:r>
          </w:p>
        </w:tc>
        <w:tc>
          <w:tcPr>
            <w:tcW w:w="1703" w:type="dxa"/>
            <w:tcBorders>
              <w:top w:val="single" w:sz="8" w:space="0" w:color="000000"/>
              <w:left w:val="single" w:sz="8" w:space="0" w:color="000000"/>
              <w:bottom w:val="single" w:sz="8" w:space="0" w:color="000000"/>
              <w:right w:val="single" w:sz="8" w:space="0" w:color="000000"/>
            </w:tcBorders>
          </w:tcPr>
          <w:p w14:paraId="26ADA7D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6F0D282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C50E87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C7B7A8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Banquet Hall per day for full use activity- Ratepayer</w:t>
            </w:r>
          </w:p>
        </w:tc>
        <w:tc>
          <w:tcPr>
            <w:tcW w:w="1703" w:type="dxa"/>
            <w:tcBorders>
              <w:top w:val="single" w:sz="8" w:space="0" w:color="000000"/>
              <w:left w:val="single" w:sz="8" w:space="0" w:color="000000"/>
              <w:bottom w:val="single" w:sz="8" w:space="0" w:color="000000"/>
              <w:right w:val="single" w:sz="8" w:space="0" w:color="000000"/>
            </w:tcBorders>
            <w:hideMark/>
          </w:tcPr>
          <w:p w14:paraId="78172E5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300.00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2C5A393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70C0C77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6F1F025" w14:textId="329E113E"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Banquet Hall per </w:t>
            </w:r>
            <w:r w:rsidR="00572E26">
              <w:rPr>
                <w:rFonts w:ascii="Arial" w:hAnsi="Arial" w:cs="Arial"/>
                <w:kern w:val="2"/>
                <w:sz w:val="20"/>
                <w14:ligatures w14:val="standardContextual"/>
              </w:rPr>
              <w:t>day for</w:t>
            </w:r>
            <w:r>
              <w:rPr>
                <w:rFonts w:ascii="Arial" w:hAnsi="Arial" w:cs="Arial"/>
                <w:kern w:val="2"/>
                <w:sz w:val="20"/>
                <w14:ligatures w14:val="standardContextual"/>
              </w:rPr>
              <w:t xml:space="preserve"> full use activity – Non ratepayer</w:t>
            </w:r>
          </w:p>
        </w:tc>
        <w:tc>
          <w:tcPr>
            <w:tcW w:w="1703" w:type="dxa"/>
            <w:tcBorders>
              <w:top w:val="single" w:sz="8" w:space="0" w:color="000000"/>
              <w:left w:val="single" w:sz="8" w:space="0" w:color="000000"/>
              <w:bottom w:val="single" w:sz="8" w:space="0" w:color="000000"/>
              <w:right w:val="single" w:sz="8" w:space="0" w:color="000000"/>
            </w:tcBorders>
            <w:hideMark/>
          </w:tcPr>
          <w:p w14:paraId="6A96A50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400.00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304561A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FCC907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EB0309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Refundable damage deposit for banquet hall</w:t>
            </w:r>
          </w:p>
        </w:tc>
        <w:tc>
          <w:tcPr>
            <w:tcW w:w="1703" w:type="dxa"/>
            <w:tcBorders>
              <w:top w:val="single" w:sz="8" w:space="0" w:color="000000"/>
              <w:left w:val="single" w:sz="8" w:space="0" w:color="000000"/>
              <w:bottom w:val="single" w:sz="8" w:space="0" w:color="000000"/>
              <w:right w:val="single" w:sz="8" w:space="0" w:color="000000"/>
            </w:tcBorders>
            <w:hideMark/>
          </w:tcPr>
          <w:p w14:paraId="3844D21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300.00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433DAAC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D2260F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5D01E91" w14:textId="25FC7353" w:rsidR="00D71EA6" w:rsidRDefault="00572E2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Non-profit</w:t>
            </w:r>
            <w:r w:rsidR="00D71EA6">
              <w:rPr>
                <w:rFonts w:ascii="Arial" w:hAnsi="Arial" w:cs="Arial"/>
                <w:kern w:val="2"/>
                <w:sz w:val="20"/>
                <w14:ligatures w14:val="standardContextual"/>
              </w:rPr>
              <w:t xml:space="preserve"> and Community Groups</w:t>
            </w:r>
          </w:p>
        </w:tc>
        <w:tc>
          <w:tcPr>
            <w:tcW w:w="1703" w:type="dxa"/>
            <w:tcBorders>
              <w:top w:val="single" w:sz="8" w:space="0" w:color="000000"/>
              <w:left w:val="single" w:sz="8" w:space="0" w:color="000000"/>
              <w:bottom w:val="single" w:sz="8" w:space="0" w:color="000000"/>
              <w:right w:val="single" w:sz="8" w:space="0" w:color="000000"/>
            </w:tcBorders>
            <w:hideMark/>
          </w:tcPr>
          <w:p w14:paraId="2C3196F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75.00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057A3A7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99759B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AEECD3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Meetings – upper or lower levels – No Kitchen </w:t>
            </w:r>
          </w:p>
        </w:tc>
        <w:tc>
          <w:tcPr>
            <w:tcW w:w="1703" w:type="dxa"/>
            <w:tcBorders>
              <w:top w:val="single" w:sz="8" w:space="0" w:color="000000"/>
              <w:left w:val="single" w:sz="8" w:space="0" w:color="000000"/>
              <w:bottom w:val="single" w:sz="8" w:space="0" w:color="000000"/>
              <w:right w:val="single" w:sz="8" w:space="0" w:color="000000"/>
            </w:tcBorders>
            <w:hideMark/>
          </w:tcPr>
          <w:p w14:paraId="664420AE" w14:textId="4953604D" w:rsidR="00D71EA6" w:rsidRDefault="00967A6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w:t>
            </w:r>
            <w:r w:rsidR="00D71EA6">
              <w:rPr>
                <w:rFonts w:ascii="Arial" w:hAnsi="Arial" w:cs="Arial"/>
                <w:kern w:val="2"/>
                <w:sz w:val="20"/>
                <w14:ligatures w14:val="standardContextual"/>
              </w:rPr>
              <w:t xml:space="preserve">5.00 + </w:t>
            </w:r>
            <w:proofErr w:type="spellStart"/>
            <w:r w:rsidR="00D71EA6">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5EA6A1B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738383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E590EE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Meetings – upper level using the kitchen</w:t>
            </w:r>
          </w:p>
        </w:tc>
        <w:tc>
          <w:tcPr>
            <w:tcW w:w="1703" w:type="dxa"/>
            <w:tcBorders>
              <w:top w:val="single" w:sz="8" w:space="0" w:color="000000"/>
              <w:left w:val="single" w:sz="8" w:space="0" w:color="000000"/>
              <w:bottom w:val="single" w:sz="8" w:space="0" w:color="000000"/>
              <w:right w:val="single" w:sz="8" w:space="0" w:color="000000"/>
            </w:tcBorders>
            <w:hideMark/>
          </w:tcPr>
          <w:p w14:paraId="399D9CD1" w14:textId="1828EE19" w:rsidR="00D71EA6" w:rsidRDefault="00967A6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12</w:t>
            </w:r>
            <w:r w:rsidR="00D71EA6">
              <w:rPr>
                <w:rFonts w:ascii="Arial" w:hAnsi="Arial" w:cs="Arial"/>
                <w:kern w:val="2"/>
                <w:sz w:val="20"/>
                <w14:ligatures w14:val="standardContextual"/>
              </w:rPr>
              <w:t>5.00 +</w:t>
            </w:r>
            <w:proofErr w:type="spellStart"/>
            <w:r w:rsidR="00D71EA6">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6E95E32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710FFA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2D1894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Fundraiser for organization</w:t>
            </w:r>
          </w:p>
        </w:tc>
        <w:tc>
          <w:tcPr>
            <w:tcW w:w="1703" w:type="dxa"/>
            <w:tcBorders>
              <w:top w:val="single" w:sz="8" w:space="0" w:color="000000"/>
              <w:left w:val="single" w:sz="8" w:space="0" w:color="000000"/>
              <w:bottom w:val="single" w:sz="8" w:space="0" w:color="000000"/>
              <w:right w:val="single" w:sz="8" w:space="0" w:color="000000"/>
            </w:tcBorders>
            <w:hideMark/>
          </w:tcPr>
          <w:p w14:paraId="0B8CF0F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200.00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3906059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271D17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22C209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11EB8E9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4CAC84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E58729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37E7AC2" w14:textId="14B941CE"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hideMark/>
          </w:tcPr>
          <w:p w14:paraId="46382FDB" w14:textId="1799174D"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7490B40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9A97A3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230440C" w14:textId="77777777" w:rsidR="00D71EA6" w:rsidRDefault="00D71EA6">
            <w:pPr>
              <w:pStyle w:val="Heading1"/>
              <w:spacing w:line="276" w:lineRule="auto"/>
              <w:rPr>
                <w:rFonts w:ascii="Arial" w:hAnsi="Arial" w:cs="Arial"/>
                <w:sz w:val="20"/>
                <w:szCs w:val="20"/>
                <w14:ligatures w14:val="standardContextual"/>
              </w:rPr>
            </w:pPr>
            <w:r>
              <w:rPr>
                <w:rFonts w:ascii="Arial" w:hAnsi="Arial" w:cs="Arial"/>
                <w14:ligatures w14:val="standardContextual"/>
              </w:rPr>
              <w:t>Use of the Grand Piano</w:t>
            </w:r>
          </w:p>
        </w:tc>
        <w:tc>
          <w:tcPr>
            <w:tcW w:w="1703" w:type="dxa"/>
            <w:tcBorders>
              <w:top w:val="single" w:sz="8" w:space="0" w:color="000000"/>
              <w:left w:val="single" w:sz="8" w:space="0" w:color="000000"/>
              <w:bottom w:val="single" w:sz="8" w:space="0" w:color="000000"/>
              <w:right w:val="single" w:sz="8" w:space="0" w:color="000000"/>
            </w:tcBorders>
          </w:tcPr>
          <w:p w14:paraId="20AF67B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042990ED" w14:textId="77777777" w:rsidR="00D71EA6" w:rsidRDefault="00D71EA6">
            <w:pPr>
              <w:rPr>
                <w:rFonts w:ascii="Arial" w:hAnsi="Arial" w:cs="Arial"/>
                <w:kern w:val="2"/>
                <w:sz w:val="20"/>
                <w14:ligatures w14:val="standardContextual"/>
              </w:rPr>
            </w:pPr>
          </w:p>
        </w:tc>
      </w:tr>
      <w:tr w:rsidR="00D71EA6" w14:paraId="6152630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5C33B1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Special events – per hour</w:t>
            </w:r>
          </w:p>
        </w:tc>
        <w:tc>
          <w:tcPr>
            <w:tcW w:w="1703" w:type="dxa"/>
            <w:tcBorders>
              <w:top w:val="single" w:sz="8" w:space="0" w:color="000000"/>
              <w:left w:val="single" w:sz="8" w:space="0" w:color="000000"/>
              <w:bottom w:val="single" w:sz="8" w:space="0" w:color="000000"/>
              <w:right w:val="single" w:sz="8" w:space="0" w:color="000000"/>
            </w:tcBorders>
            <w:hideMark/>
          </w:tcPr>
          <w:p w14:paraId="2DBEE5C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40.00</w:t>
            </w:r>
          </w:p>
        </w:tc>
        <w:tc>
          <w:tcPr>
            <w:tcW w:w="1710" w:type="dxa"/>
            <w:tcBorders>
              <w:top w:val="single" w:sz="8" w:space="0" w:color="000000"/>
              <w:left w:val="single" w:sz="8" w:space="0" w:color="000000"/>
              <w:bottom w:val="single" w:sz="8" w:space="0" w:color="000000"/>
              <w:right w:val="single" w:sz="8" w:space="0" w:color="000000"/>
            </w:tcBorders>
          </w:tcPr>
          <w:p w14:paraId="0F80F56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A9047D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0ADE6C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Recital</w:t>
            </w:r>
          </w:p>
        </w:tc>
        <w:tc>
          <w:tcPr>
            <w:tcW w:w="1703" w:type="dxa"/>
            <w:tcBorders>
              <w:top w:val="single" w:sz="8" w:space="0" w:color="000000"/>
              <w:left w:val="single" w:sz="8" w:space="0" w:color="000000"/>
              <w:bottom w:val="single" w:sz="8" w:space="0" w:color="000000"/>
              <w:right w:val="single" w:sz="8" w:space="0" w:color="000000"/>
            </w:tcBorders>
            <w:hideMark/>
          </w:tcPr>
          <w:p w14:paraId="1A7A1A1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40.00</w:t>
            </w:r>
          </w:p>
        </w:tc>
        <w:tc>
          <w:tcPr>
            <w:tcW w:w="1710" w:type="dxa"/>
            <w:tcBorders>
              <w:top w:val="single" w:sz="8" w:space="0" w:color="000000"/>
              <w:left w:val="single" w:sz="8" w:space="0" w:color="000000"/>
              <w:bottom w:val="single" w:sz="8" w:space="0" w:color="000000"/>
              <w:right w:val="single" w:sz="8" w:space="0" w:color="000000"/>
            </w:tcBorders>
          </w:tcPr>
          <w:p w14:paraId="59486D2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92C03D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C21A2D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lastRenderedPageBreak/>
              <w:t>Music lessons</w:t>
            </w:r>
          </w:p>
        </w:tc>
        <w:tc>
          <w:tcPr>
            <w:tcW w:w="1703" w:type="dxa"/>
            <w:tcBorders>
              <w:top w:val="single" w:sz="8" w:space="0" w:color="000000"/>
              <w:left w:val="single" w:sz="8" w:space="0" w:color="000000"/>
              <w:bottom w:val="single" w:sz="8" w:space="0" w:color="000000"/>
              <w:right w:val="single" w:sz="8" w:space="0" w:color="000000"/>
            </w:tcBorders>
            <w:hideMark/>
          </w:tcPr>
          <w:p w14:paraId="51708C0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40.00</w:t>
            </w:r>
          </w:p>
        </w:tc>
        <w:tc>
          <w:tcPr>
            <w:tcW w:w="1710" w:type="dxa"/>
            <w:tcBorders>
              <w:top w:val="single" w:sz="8" w:space="0" w:color="000000"/>
              <w:left w:val="single" w:sz="8" w:space="0" w:color="000000"/>
              <w:bottom w:val="single" w:sz="8" w:space="0" w:color="000000"/>
              <w:right w:val="single" w:sz="8" w:space="0" w:color="000000"/>
            </w:tcBorders>
          </w:tcPr>
          <w:p w14:paraId="65B91A1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48ACD0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89BE3C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F7E74F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15993E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9594B6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BE9029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514B61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6997CE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733489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1AEDC6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Acoustic Equipment</w:t>
            </w:r>
          </w:p>
        </w:tc>
        <w:tc>
          <w:tcPr>
            <w:tcW w:w="1703" w:type="dxa"/>
            <w:tcBorders>
              <w:top w:val="single" w:sz="8" w:space="0" w:color="000000"/>
              <w:left w:val="single" w:sz="8" w:space="0" w:color="000000"/>
              <w:bottom w:val="single" w:sz="8" w:space="0" w:color="000000"/>
              <w:right w:val="single" w:sz="8" w:space="0" w:color="000000"/>
            </w:tcBorders>
          </w:tcPr>
          <w:p w14:paraId="1C4A2C6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hideMark/>
          </w:tcPr>
          <w:p w14:paraId="6496C5E8" w14:textId="77777777" w:rsidR="00D71EA6" w:rsidRDefault="00D71EA6">
            <w:pPr>
              <w:rPr>
                <w:rFonts w:ascii="Arial" w:hAnsi="Arial" w:cs="Arial"/>
                <w:kern w:val="2"/>
                <w:sz w:val="20"/>
                <w14:ligatures w14:val="standardContextual"/>
              </w:rPr>
            </w:pPr>
          </w:p>
        </w:tc>
      </w:tr>
      <w:tr w:rsidR="00D71EA6" w14:paraId="4211497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574DDF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r>
              <w:rPr>
                <w:rFonts w:ascii="Arial" w:hAnsi="Arial" w:cs="Arial"/>
                <w:b/>
                <w:kern w:val="2"/>
                <w:sz w:val="20"/>
                <w14:ligatures w14:val="standardContextual"/>
              </w:rPr>
              <w:t xml:space="preserve">             Small Speaking Unit </w:t>
            </w:r>
          </w:p>
        </w:tc>
        <w:tc>
          <w:tcPr>
            <w:tcW w:w="1703" w:type="dxa"/>
            <w:tcBorders>
              <w:top w:val="single" w:sz="8" w:space="0" w:color="000000"/>
              <w:left w:val="single" w:sz="8" w:space="0" w:color="000000"/>
              <w:bottom w:val="single" w:sz="8" w:space="0" w:color="000000"/>
              <w:right w:val="single" w:sz="8" w:space="0" w:color="000000"/>
            </w:tcBorders>
          </w:tcPr>
          <w:p w14:paraId="7F74120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22E4E42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325C22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C3C34E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b/>
                <w:kern w:val="2"/>
                <w:sz w:val="20"/>
                <w14:ligatures w14:val="standardContextual"/>
              </w:rPr>
              <w:t xml:space="preserve">             </w:t>
            </w:r>
            <w:r>
              <w:rPr>
                <w:rFonts w:ascii="Arial" w:hAnsi="Arial" w:cs="Arial"/>
                <w:kern w:val="2"/>
                <w:sz w:val="20"/>
                <w14:ligatures w14:val="standardContextual"/>
              </w:rPr>
              <w:t>Mic on lectern or stand, Mixer/amp, One speaker on tripod.</w:t>
            </w:r>
          </w:p>
        </w:tc>
        <w:tc>
          <w:tcPr>
            <w:tcW w:w="1703" w:type="dxa"/>
            <w:tcBorders>
              <w:top w:val="single" w:sz="8" w:space="0" w:color="000000"/>
              <w:left w:val="single" w:sz="8" w:space="0" w:color="000000"/>
              <w:bottom w:val="single" w:sz="8" w:space="0" w:color="000000"/>
              <w:right w:val="single" w:sz="8" w:space="0" w:color="000000"/>
            </w:tcBorders>
            <w:hideMark/>
          </w:tcPr>
          <w:p w14:paraId="1CC606C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100.00</w:t>
            </w:r>
          </w:p>
        </w:tc>
        <w:tc>
          <w:tcPr>
            <w:tcW w:w="1710" w:type="dxa"/>
            <w:tcBorders>
              <w:top w:val="single" w:sz="8" w:space="0" w:color="000000"/>
              <w:left w:val="single" w:sz="8" w:space="0" w:color="000000"/>
              <w:bottom w:val="single" w:sz="8" w:space="0" w:color="000000"/>
              <w:right w:val="single" w:sz="8" w:space="0" w:color="000000"/>
            </w:tcBorders>
          </w:tcPr>
          <w:p w14:paraId="73FF45C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6F07EF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A97508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19F9218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58769B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2B0012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3443EA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2C251E0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26FCFE2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9B6E54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52A0CB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both"/>
              <w:rPr>
                <w:rFonts w:ascii="Arial" w:hAnsi="Arial" w:cs="Arial"/>
                <w:b/>
                <w:kern w:val="2"/>
                <w:sz w:val="20"/>
                <w14:ligatures w14:val="standardContextual"/>
              </w:rPr>
            </w:pPr>
            <w:r>
              <w:rPr>
                <w:rFonts w:ascii="Arial" w:hAnsi="Arial" w:cs="Arial"/>
                <w:b/>
                <w:kern w:val="2"/>
                <w:sz w:val="20"/>
                <w14:ligatures w14:val="standardContextual"/>
              </w:rPr>
              <w:t>Concert Sound and Lighting Package</w:t>
            </w:r>
          </w:p>
        </w:tc>
        <w:tc>
          <w:tcPr>
            <w:tcW w:w="1703" w:type="dxa"/>
            <w:tcBorders>
              <w:top w:val="single" w:sz="8" w:space="0" w:color="000000"/>
              <w:left w:val="single" w:sz="8" w:space="0" w:color="000000"/>
              <w:bottom w:val="single" w:sz="8" w:space="0" w:color="000000"/>
              <w:right w:val="single" w:sz="8" w:space="0" w:color="000000"/>
            </w:tcBorders>
            <w:hideMark/>
          </w:tcPr>
          <w:p w14:paraId="79369B7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N/A</w:t>
            </w:r>
          </w:p>
        </w:tc>
        <w:tc>
          <w:tcPr>
            <w:tcW w:w="1710" w:type="dxa"/>
            <w:tcBorders>
              <w:top w:val="single" w:sz="8" w:space="0" w:color="000000"/>
              <w:left w:val="single" w:sz="8" w:space="0" w:color="000000"/>
              <w:bottom w:val="single" w:sz="8" w:space="0" w:color="000000"/>
              <w:right w:val="single" w:sz="8" w:space="0" w:color="000000"/>
            </w:tcBorders>
          </w:tcPr>
          <w:p w14:paraId="3EF8613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58E60B9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886D49F" w14:textId="77777777" w:rsidR="00D71EA6" w:rsidRDefault="00D71EA6">
            <w:pPr>
              <w:rPr>
                <w:kern w:val="2"/>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797ACF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20D2FAA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17EBF6B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C56970A" w14:textId="77777777" w:rsidR="00D71EA6" w:rsidRDefault="00D71EA6">
            <w:pPr>
              <w:rPr>
                <w:kern w:val="2"/>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0ED1A8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320446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270C29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26463CE" w14:textId="410D9F73" w:rsidR="00D71EA6" w:rsidRPr="00A4566B" w:rsidRDefault="00392D85" w:rsidP="00440675">
            <w:pPr>
              <w:spacing w:before="240" w:line="360" w:lineRule="auto"/>
              <w:rPr>
                <w:b/>
                <w:bCs/>
                <w:kern w:val="2"/>
                <w14:ligatures w14:val="standardContextual"/>
              </w:rPr>
            </w:pPr>
            <w:r w:rsidRPr="00A4566B">
              <w:rPr>
                <w:rFonts w:ascii="Arial" w:hAnsi="Arial" w:cs="Arial"/>
                <w:b/>
                <w:bCs/>
                <w:kern w:val="2"/>
                <w:sz w:val="20"/>
                <w14:ligatures w14:val="standardContextual"/>
              </w:rPr>
              <w:t>Waterfront Centre – studio rental</w:t>
            </w:r>
          </w:p>
        </w:tc>
        <w:tc>
          <w:tcPr>
            <w:tcW w:w="1703" w:type="dxa"/>
            <w:tcBorders>
              <w:top w:val="single" w:sz="8" w:space="0" w:color="000000"/>
              <w:left w:val="single" w:sz="8" w:space="0" w:color="000000"/>
              <w:bottom w:val="single" w:sz="8" w:space="0" w:color="000000"/>
              <w:right w:val="single" w:sz="8" w:space="0" w:color="000000"/>
            </w:tcBorders>
          </w:tcPr>
          <w:p w14:paraId="7055BECF" w14:textId="606C61D8" w:rsidR="00D71EA6" w:rsidRDefault="002C566C">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60</w:t>
            </w:r>
            <w:r w:rsidR="00323D37">
              <w:rPr>
                <w:rFonts w:ascii="Arial" w:hAnsi="Arial" w:cs="Arial"/>
                <w:kern w:val="2"/>
                <w:sz w:val="20"/>
                <w14:ligatures w14:val="standardContextual"/>
              </w:rPr>
              <w:t>.00</w:t>
            </w:r>
            <w:r w:rsidR="00796930">
              <w:rPr>
                <w:rFonts w:ascii="Arial" w:hAnsi="Arial" w:cs="Arial"/>
                <w:kern w:val="2"/>
                <w:sz w:val="20"/>
                <w14:ligatures w14:val="standardContextual"/>
              </w:rPr>
              <w:t xml:space="preserve"> + </w:t>
            </w:r>
            <w:proofErr w:type="spellStart"/>
            <w:r w:rsidR="00796930">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2485F766" w14:textId="12362338" w:rsidR="00D71EA6" w:rsidRDefault="00781559">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r w:rsidRPr="00781559">
              <w:rPr>
                <w:rFonts w:ascii="Arial" w:hAnsi="Arial" w:cs="Arial"/>
                <w:kern w:val="2"/>
                <w:sz w:val="18"/>
                <w:szCs w:val="18"/>
                <w14:ligatures w14:val="standardContextual"/>
              </w:rPr>
              <w:t>1 day</w:t>
            </w:r>
          </w:p>
        </w:tc>
      </w:tr>
      <w:tr w:rsidR="00D71EA6" w14:paraId="02313F3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AE71AE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F01467A" w14:textId="38EA264A" w:rsidR="00D71EA6" w:rsidRDefault="00AB697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50.00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3EF96F57" w14:textId="7DAD12C3" w:rsidR="00D71EA6" w:rsidRDefault="00AB6978">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r>
              <w:rPr>
                <w:rFonts w:ascii="Arial" w:hAnsi="Arial" w:cs="Arial"/>
                <w:kern w:val="2"/>
                <w:sz w:val="18"/>
                <w:szCs w:val="18"/>
                <w14:ligatures w14:val="standardContextual"/>
              </w:rPr>
              <w:t>2 to 4 days</w:t>
            </w:r>
          </w:p>
        </w:tc>
      </w:tr>
      <w:tr w:rsidR="00D71EA6" w14:paraId="799E863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652D5F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22E6DB98" w14:textId="4A1A4DC9" w:rsidR="00D71EA6" w:rsidRDefault="0010669A" w:rsidP="0010669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center"/>
              <w:rPr>
                <w:rFonts w:ascii="Arial" w:hAnsi="Arial" w:cs="Arial"/>
                <w:kern w:val="2"/>
                <w:sz w:val="20"/>
                <w14:ligatures w14:val="standardContextual"/>
              </w:rPr>
            </w:pPr>
            <w:r>
              <w:rPr>
                <w:rFonts w:ascii="Arial" w:hAnsi="Arial" w:cs="Arial"/>
                <w:kern w:val="2"/>
                <w:sz w:val="20"/>
                <w14:ligatures w14:val="standardContextual"/>
              </w:rPr>
              <w:t xml:space="preserve">20.00 + </w:t>
            </w:r>
            <w:proofErr w:type="spellStart"/>
            <w:r>
              <w:rPr>
                <w:rFonts w:ascii="Arial" w:hAnsi="Arial" w:cs="Arial"/>
                <w:kern w:val="2"/>
                <w:sz w:val="20"/>
                <w14:ligatures w14:val="standardContextual"/>
              </w:rPr>
              <w:t>HST</w:t>
            </w:r>
            <w:proofErr w:type="spellEnd"/>
          </w:p>
        </w:tc>
        <w:tc>
          <w:tcPr>
            <w:tcW w:w="1710" w:type="dxa"/>
            <w:tcBorders>
              <w:top w:val="single" w:sz="8" w:space="0" w:color="000000"/>
              <w:left w:val="single" w:sz="8" w:space="0" w:color="000000"/>
              <w:bottom w:val="single" w:sz="8" w:space="0" w:color="000000"/>
              <w:right w:val="single" w:sz="8" w:space="0" w:color="000000"/>
            </w:tcBorders>
          </w:tcPr>
          <w:p w14:paraId="0D831A8F" w14:textId="68FE7275" w:rsidR="00D71EA6" w:rsidRDefault="0010669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r>
              <w:rPr>
                <w:rFonts w:ascii="Arial" w:hAnsi="Arial" w:cs="Arial"/>
                <w:kern w:val="2"/>
                <w:sz w:val="18"/>
                <w:szCs w:val="18"/>
                <w14:ligatures w14:val="standardContextual"/>
              </w:rPr>
              <w:t>Over 4 days</w:t>
            </w:r>
            <w:r w:rsidR="002E67BD">
              <w:rPr>
                <w:rFonts w:ascii="Arial" w:hAnsi="Arial" w:cs="Arial"/>
                <w:kern w:val="2"/>
                <w:sz w:val="18"/>
                <w:szCs w:val="18"/>
                <w14:ligatures w14:val="standardContextual"/>
              </w:rPr>
              <w:t xml:space="preserve"> ($20</w:t>
            </w:r>
            <w:r w:rsidR="001E15AF">
              <w:rPr>
                <w:rFonts w:ascii="Arial" w:hAnsi="Arial" w:cs="Arial"/>
                <w:kern w:val="2"/>
                <w:sz w:val="18"/>
                <w:szCs w:val="18"/>
                <w14:ligatures w14:val="standardContextual"/>
              </w:rPr>
              <w:t>/additional day in same year)</w:t>
            </w:r>
          </w:p>
        </w:tc>
      </w:tr>
      <w:tr w:rsidR="00D71EA6" w14:paraId="62344886"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5190A50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517F9D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73D8E0C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64A6481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ACF1DD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6B9715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33CF59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06043C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5A27A67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b/>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E2916F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962DA5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E3EAE8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8151E42" w14:textId="5178AEB4" w:rsidR="00D71EA6" w:rsidRPr="00627EAF" w:rsidRDefault="00940FFC">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40"/>
                <w:szCs w:val="40"/>
                <w14:ligatures w14:val="standardContextual"/>
              </w:rPr>
            </w:pPr>
            <w:r w:rsidRPr="00627EAF">
              <w:rPr>
                <w:rFonts w:ascii="Arial" w:hAnsi="Arial" w:cs="Arial"/>
                <w:color w:val="156082" w:themeColor="accent1"/>
                <w:kern w:val="2"/>
                <w:sz w:val="40"/>
                <w:szCs w:val="40"/>
                <w14:ligatures w14:val="standardContextual"/>
              </w:rPr>
              <w:t>Back</w:t>
            </w:r>
            <w:r w:rsidR="00627EAF" w:rsidRPr="00627EAF">
              <w:rPr>
                <w:rFonts w:ascii="Arial" w:hAnsi="Arial" w:cs="Arial"/>
                <w:color w:val="156082" w:themeColor="accent1"/>
                <w:kern w:val="2"/>
                <w:sz w:val="40"/>
                <w:szCs w:val="40"/>
                <w14:ligatures w14:val="standardContextual"/>
              </w:rPr>
              <w:t>yard Hen Permits</w:t>
            </w:r>
          </w:p>
        </w:tc>
        <w:tc>
          <w:tcPr>
            <w:tcW w:w="1703" w:type="dxa"/>
            <w:tcBorders>
              <w:top w:val="single" w:sz="8" w:space="0" w:color="000000"/>
              <w:left w:val="single" w:sz="8" w:space="0" w:color="000000"/>
              <w:bottom w:val="single" w:sz="8" w:space="0" w:color="000000"/>
              <w:right w:val="single" w:sz="8" w:space="0" w:color="000000"/>
            </w:tcBorders>
          </w:tcPr>
          <w:p w14:paraId="1D36924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196B8D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1E0338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65BB673C" w14:textId="765E6372" w:rsidR="00D71EA6" w:rsidRPr="007446AF" w:rsidRDefault="007446AF">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Ini</w:t>
            </w:r>
            <w:r w:rsidR="002F69C5">
              <w:rPr>
                <w:rFonts w:ascii="Arial" w:hAnsi="Arial" w:cs="Arial"/>
                <w:kern w:val="2"/>
                <w:sz w:val="20"/>
                <w14:ligatures w14:val="standardContextual"/>
              </w:rPr>
              <w:t>tial Permit</w:t>
            </w:r>
          </w:p>
        </w:tc>
        <w:tc>
          <w:tcPr>
            <w:tcW w:w="1703" w:type="dxa"/>
            <w:tcBorders>
              <w:top w:val="single" w:sz="8" w:space="0" w:color="000000"/>
              <w:left w:val="single" w:sz="8" w:space="0" w:color="000000"/>
              <w:bottom w:val="single" w:sz="8" w:space="0" w:color="000000"/>
              <w:right w:val="single" w:sz="8" w:space="0" w:color="000000"/>
            </w:tcBorders>
          </w:tcPr>
          <w:p w14:paraId="617446FB" w14:textId="1A300440" w:rsidR="00D71EA6" w:rsidRDefault="002F69C5">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65.00</w:t>
            </w:r>
          </w:p>
        </w:tc>
        <w:tc>
          <w:tcPr>
            <w:tcW w:w="1710" w:type="dxa"/>
            <w:tcBorders>
              <w:top w:val="single" w:sz="8" w:space="0" w:color="000000"/>
              <w:left w:val="single" w:sz="8" w:space="0" w:color="000000"/>
              <w:bottom w:val="single" w:sz="8" w:space="0" w:color="000000"/>
              <w:right w:val="single" w:sz="8" w:space="0" w:color="000000"/>
            </w:tcBorders>
          </w:tcPr>
          <w:p w14:paraId="44D3F16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0BB48320"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61250C8B" w14:textId="719F8107" w:rsidR="00D71EA6" w:rsidRDefault="002F69C5">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Rene</w:t>
            </w:r>
            <w:r w:rsidR="008E008E">
              <w:rPr>
                <w:rFonts w:ascii="Arial" w:hAnsi="Arial" w:cs="Arial"/>
                <w:kern w:val="2"/>
                <w:sz w:val="20"/>
                <w14:ligatures w14:val="standardContextual"/>
              </w:rPr>
              <w:t>wal</w:t>
            </w:r>
          </w:p>
        </w:tc>
        <w:tc>
          <w:tcPr>
            <w:tcW w:w="1703" w:type="dxa"/>
            <w:tcBorders>
              <w:top w:val="single" w:sz="8" w:space="0" w:color="000000"/>
              <w:left w:val="single" w:sz="8" w:space="0" w:color="000000"/>
              <w:bottom w:val="single" w:sz="8" w:space="0" w:color="000000"/>
              <w:right w:val="single" w:sz="8" w:space="0" w:color="000000"/>
            </w:tcBorders>
          </w:tcPr>
          <w:p w14:paraId="655F162C" w14:textId="10D6292B" w:rsidR="00D71EA6" w:rsidRDefault="008E008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25.00</w:t>
            </w:r>
          </w:p>
        </w:tc>
        <w:tc>
          <w:tcPr>
            <w:tcW w:w="1710" w:type="dxa"/>
            <w:tcBorders>
              <w:top w:val="single" w:sz="8" w:space="0" w:color="000000"/>
              <w:left w:val="single" w:sz="8" w:space="0" w:color="000000"/>
              <w:bottom w:val="single" w:sz="8" w:space="0" w:color="000000"/>
              <w:right w:val="single" w:sz="8" w:space="0" w:color="000000"/>
            </w:tcBorders>
          </w:tcPr>
          <w:p w14:paraId="0BE2827C" w14:textId="3C9CA0E3" w:rsidR="00D71EA6" w:rsidRDefault="008E008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r>
              <w:rPr>
                <w:rFonts w:ascii="Arial" w:hAnsi="Arial" w:cs="Arial"/>
                <w:kern w:val="2"/>
                <w:sz w:val="18"/>
                <w:szCs w:val="18"/>
                <w14:ligatures w14:val="standardContextual"/>
              </w:rPr>
              <w:t>yearly</w:t>
            </w:r>
          </w:p>
        </w:tc>
      </w:tr>
      <w:tr w:rsidR="00D71EA6" w14:paraId="27FD830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27171F5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3D19453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0D80F9D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62F191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3994A5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6AC4A89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583A3C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2028F8E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7E203E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4BCCE0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A378CF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616E1B8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5EE2008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1F3AF48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3C32BA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7F56FB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5823DC6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2CBD9C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16F5AA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7809B16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1DCC92E8" w14:textId="77777777" w:rsidR="00D71EA6" w:rsidRDefault="00D71EA6">
            <w:pPr>
              <w:pStyle w:val="Heading1"/>
              <w:spacing w:line="276" w:lineRule="auto"/>
              <w:rPr>
                <w:rFonts w:ascii="Arial" w:hAnsi="Arial" w:cs="Arial"/>
                <w:sz w:val="20"/>
                <w:szCs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C2CA1D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674909C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0E14964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6E76B2D" w14:textId="77777777" w:rsidR="00D71EA6" w:rsidRDefault="00D71EA6">
            <w:pPr>
              <w:pStyle w:val="Heading1"/>
              <w:spacing w:line="276" w:lineRule="auto"/>
              <w:rPr>
                <w:rFonts w:ascii="Arial" w:hAnsi="Arial" w:cs="Arial"/>
                <w:sz w:val="20"/>
                <w:szCs w:val="20"/>
                <w14:ligatures w14:val="standardContextual"/>
              </w:rPr>
            </w:pPr>
            <w:r>
              <w:rPr>
                <w:rFonts w:ascii="Arial" w:hAnsi="Arial" w:cs="Arial"/>
                <w14:ligatures w14:val="standardContextual"/>
              </w:rPr>
              <w:t>Water and Sewer</w:t>
            </w:r>
          </w:p>
        </w:tc>
        <w:tc>
          <w:tcPr>
            <w:tcW w:w="1703" w:type="dxa"/>
            <w:tcBorders>
              <w:top w:val="single" w:sz="8" w:space="0" w:color="000000"/>
              <w:left w:val="single" w:sz="8" w:space="0" w:color="000000"/>
              <w:bottom w:val="single" w:sz="8" w:space="0" w:color="000000"/>
              <w:right w:val="single" w:sz="8" w:space="0" w:color="000000"/>
            </w:tcBorders>
          </w:tcPr>
          <w:p w14:paraId="17075E0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0AE699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14:ligatures w14:val="standardContextual"/>
              </w:rPr>
            </w:pPr>
          </w:p>
        </w:tc>
      </w:tr>
      <w:tr w:rsidR="00D71EA6" w14:paraId="1D18780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6D6CB6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Water Use:  Per unit, per month</w:t>
            </w:r>
          </w:p>
        </w:tc>
        <w:tc>
          <w:tcPr>
            <w:tcW w:w="1703" w:type="dxa"/>
            <w:tcBorders>
              <w:top w:val="single" w:sz="8" w:space="0" w:color="000000"/>
              <w:left w:val="single" w:sz="8" w:space="0" w:color="000000"/>
              <w:bottom w:val="single" w:sz="8" w:space="0" w:color="000000"/>
              <w:right w:val="single" w:sz="8" w:space="0" w:color="000000"/>
            </w:tcBorders>
            <w:hideMark/>
          </w:tcPr>
          <w:p w14:paraId="394640E7" w14:textId="761C6452" w:rsidR="00D71EA6" w:rsidRDefault="005A50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56.7</w:t>
            </w:r>
            <w:r w:rsidR="005F5BF9">
              <w:rPr>
                <w:rFonts w:ascii="Arial" w:hAnsi="Arial" w:cs="Arial"/>
                <w:kern w:val="2"/>
                <w:sz w:val="20"/>
                <w14:ligatures w14:val="standardContextual"/>
              </w:rPr>
              <w:t>8</w:t>
            </w:r>
          </w:p>
        </w:tc>
        <w:tc>
          <w:tcPr>
            <w:tcW w:w="1710" w:type="dxa"/>
            <w:tcBorders>
              <w:top w:val="single" w:sz="8" w:space="0" w:color="000000"/>
              <w:left w:val="single" w:sz="8" w:space="0" w:color="000000"/>
              <w:bottom w:val="single" w:sz="8" w:space="0" w:color="000000"/>
              <w:right w:val="single" w:sz="8" w:space="0" w:color="000000"/>
            </w:tcBorders>
          </w:tcPr>
          <w:p w14:paraId="5734BBE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05F0EB9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4EC1CE2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Sewer Use: Per unit, per month</w:t>
            </w:r>
          </w:p>
        </w:tc>
        <w:tc>
          <w:tcPr>
            <w:tcW w:w="1703" w:type="dxa"/>
            <w:tcBorders>
              <w:top w:val="single" w:sz="8" w:space="0" w:color="000000"/>
              <w:left w:val="single" w:sz="8" w:space="0" w:color="000000"/>
              <w:bottom w:val="single" w:sz="8" w:space="0" w:color="000000"/>
              <w:right w:val="single" w:sz="8" w:space="0" w:color="000000"/>
            </w:tcBorders>
            <w:hideMark/>
          </w:tcPr>
          <w:p w14:paraId="7C0F9D8A" w14:textId="057EA282" w:rsidR="00D71EA6" w:rsidRDefault="005A50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66.86</w:t>
            </w:r>
          </w:p>
        </w:tc>
        <w:tc>
          <w:tcPr>
            <w:tcW w:w="1710" w:type="dxa"/>
            <w:tcBorders>
              <w:top w:val="single" w:sz="8" w:space="0" w:color="000000"/>
              <w:left w:val="single" w:sz="8" w:space="0" w:color="000000"/>
              <w:bottom w:val="single" w:sz="8" w:space="0" w:color="000000"/>
              <w:right w:val="single" w:sz="8" w:space="0" w:color="000000"/>
            </w:tcBorders>
          </w:tcPr>
          <w:p w14:paraId="7E1BA75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D942B7E"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68BA28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 xml:space="preserve">            Bi-monthly invoicing</w:t>
            </w:r>
          </w:p>
        </w:tc>
        <w:tc>
          <w:tcPr>
            <w:tcW w:w="1703" w:type="dxa"/>
            <w:tcBorders>
              <w:top w:val="single" w:sz="8" w:space="0" w:color="000000"/>
              <w:left w:val="single" w:sz="8" w:space="0" w:color="000000"/>
              <w:bottom w:val="single" w:sz="8" w:space="0" w:color="000000"/>
              <w:right w:val="single" w:sz="8" w:space="0" w:color="000000"/>
            </w:tcBorders>
          </w:tcPr>
          <w:p w14:paraId="35E5F8BE"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52846E9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63A200B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78554BE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B4EA40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12F888B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22D4078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903433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Turn off or turn on water service: seasonal, construction, etc.</w:t>
            </w:r>
          </w:p>
        </w:tc>
        <w:tc>
          <w:tcPr>
            <w:tcW w:w="1703" w:type="dxa"/>
            <w:tcBorders>
              <w:top w:val="single" w:sz="8" w:space="0" w:color="000000"/>
              <w:left w:val="single" w:sz="8" w:space="0" w:color="000000"/>
              <w:bottom w:val="single" w:sz="8" w:space="0" w:color="000000"/>
              <w:right w:val="single" w:sz="8" w:space="0" w:color="000000"/>
            </w:tcBorders>
            <w:hideMark/>
          </w:tcPr>
          <w:p w14:paraId="6D35F4F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500.00 per time</w:t>
            </w:r>
          </w:p>
        </w:tc>
        <w:tc>
          <w:tcPr>
            <w:tcW w:w="1710" w:type="dxa"/>
            <w:tcBorders>
              <w:top w:val="single" w:sz="8" w:space="0" w:color="000000"/>
              <w:left w:val="single" w:sz="8" w:space="0" w:color="000000"/>
              <w:bottom w:val="single" w:sz="8" w:space="0" w:color="000000"/>
              <w:right w:val="single" w:sz="8" w:space="0" w:color="000000"/>
            </w:tcBorders>
          </w:tcPr>
          <w:p w14:paraId="4A04523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397BFF9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B320C0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3720" w:hanging="30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0A03582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D59CF8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1B4C0F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509BDA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Turn on after disconnection for default of payment of usage rates and/or construction levies</w:t>
            </w:r>
          </w:p>
        </w:tc>
        <w:tc>
          <w:tcPr>
            <w:tcW w:w="1703" w:type="dxa"/>
            <w:tcBorders>
              <w:top w:val="single" w:sz="8" w:space="0" w:color="000000"/>
              <w:left w:val="single" w:sz="8" w:space="0" w:color="000000"/>
              <w:bottom w:val="single" w:sz="8" w:space="0" w:color="000000"/>
              <w:right w:val="single" w:sz="8" w:space="0" w:color="000000"/>
            </w:tcBorders>
            <w:hideMark/>
          </w:tcPr>
          <w:p w14:paraId="41BE133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Costs incurred with $150.00 minimum</w:t>
            </w:r>
          </w:p>
        </w:tc>
        <w:tc>
          <w:tcPr>
            <w:tcW w:w="1710" w:type="dxa"/>
            <w:tcBorders>
              <w:top w:val="single" w:sz="8" w:space="0" w:color="000000"/>
              <w:left w:val="single" w:sz="8" w:space="0" w:color="000000"/>
              <w:bottom w:val="single" w:sz="8" w:space="0" w:color="000000"/>
              <w:right w:val="single" w:sz="8" w:space="0" w:color="000000"/>
            </w:tcBorders>
          </w:tcPr>
          <w:p w14:paraId="33F4643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18"/>
                <w:szCs w:val="18"/>
                <w:highlight w:val="yellow"/>
                <w14:ligatures w14:val="standardContextual"/>
              </w:rPr>
            </w:pPr>
          </w:p>
        </w:tc>
      </w:tr>
      <w:tr w:rsidR="00D71EA6" w14:paraId="4E94B1D5"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4E5C4FD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466F280B"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3160186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2C0207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9771BB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Water Construction Costs for New Services</w:t>
            </w:r>
          </w:p>
        </w:tc>
        <w:tc>
          <w:tcPr>
            <w:tcW w:w="1703" w:type="dxa"/>
            <w:tcBorders>
              <w:top w:val="single" w:sz="8" w:space="0" w:color="000000"/>
              <w:left w:val="single" w:sz="8" w:space="0" w:color="000000"/>
              <w:bottom w:val="single" w:sz="8" w:space="0" w:color="000000"/>
              <w:right w:val="single" w:sz="8" w:space="0" w:color="000000"/>
            </w:tcBorders>
            <w:hideMark/>
          </w:tcPr>
          <w:p w14:paraId="296FCF9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Calculated on cost</w:t>
            </w:r>
          </w:p>
        </w:tc>
        <w:tc>
          <w:tcPr>
            <w:tcW w:w="1710" w:type="dxa"/>
            <w:tcBorders>
              <w:top w:val="single" w:sz="8" w:space="0" w:color="000000"/>
              <w:left w:val="single" w:sz="8" w:space="0" w:color="000000"/>
              <w:bottom w:val="single" w:sz="8" w:space="0" w:color="000000"/>
              <w:right w:val="single" w:sz="8" w:space="0" w:color="000000"/>
            </w:tcBorders>
          </w:tcPr>
          <w:p w14:paraId="417BBAF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201ABD3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FA98E4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Sewer Construction Costs for New Services</w:t>
            </w:r>
          </w:p>
        </w:tc>
        <w:tc>
          <w:tcPr>
            <w:tcW w:w="1703" w:type="dxa"/>
            <w:tcBorders>
              <w:top w:val="single" w:sz="8" w:space="0" w:color="000000"/>
              <w:left w:val="single" w:sz="8" w:space="0" w:color="000000"/>
              <w:bottom w:val="single" w:sz="8" w:space="0" w:color="000000"/>
              <w:right w:val="single" w:sz="8" w:space="0" w:color="000000"/>
            </w:tcBorders>
            <w:hideMark/>
          </w:tcPr>
          <w:p w14:paraId="06C423F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r>
              <w:rPr>
                <w:rFonts w:ascii="Arial" w:hAnsi="Arial" w:cs="Arial"/>
                <w:kern w:val="2"/>
                <w:sz w:val="20"/>
                <w14:ligatures w14:val="standardContextual"/>
              </w:rPr>
              <w:t>Calculated on cost</w:t>
            </w:r>
          </w:p>
        </w:tc>
        <w:tc>
          <w:tcPr>
            <w:tcW w:w="1710" w:type="dxa"/>
            <w:tcBorders>
              <w:top w:val="single" w:sz="8" w:space="0" w:color="000000"/>
              <w:left w:val="single" w:sz="8" w:space="0" w:color="000000"/>
              <w:bottom w:val="single" w:sz="8" w:space="0" w:color="000000"/>
              <w:right w:val="single" w:sz="8" w:space="0" w:color="000000"/>
            </w:tcBorders>
          </w:tcPr>
          <w:p w14:paraId="2DA4A35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3FC234BD"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3CDA79F8"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2485EA6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407E139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99BE9A0"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86E08E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b/>
                <w:kern w:val="2"/>
                <w:sz w:val="20"/>
                <w14:ligatures w14:val="standardContextual"/>
              </w:rPr>
            </w:pPr>
            <w:r>
              <w:rPr>
                <w:rFonts w:ascii="Arial" w:hAnsi="Arial" w:cs="Arial"/>
                <w:kern w:val="2"/>
                <w:sz w:val="20"/>
                <w14:ligatures w14:val="standardContextual"/>
              </w:rPr>
              <w:t>Well Pumping Station Meter</w:t>
            </w:r>
            <w:r>
              <w:rPr>
                <w:rFonts w:ascii="Arial" w:hAnsi="Arial" w:cs="Arial"/>
                <w:b/>
                <w:kern w:val="2"/>
                <w:sz w:val="20"/>
                <w14:ligatures w14:val="standardContextual"/>
              </w:rPr>
              <w:t xml:space="preserve"> – </w:t>
            </w:r>
            <w:r>
              <w:rPr>
                <w:rFonts w:ascii="Arial" w:hAnsi="Arial" w:cs="Arial"/>
                <w:kern w:val="2"/>
                <w:sz w:val="20"/>
                <w14:ligatures w14:val="standardContextual"/>
              </w:rPr>
              <w:t>per use (approximately 10 gallons)</w:t>
            </w:r>
          </w:p>
        </w:tc>
        <w:tc>
          <w:tcPr>
            <w:tcW w:w="1703" w:type="dxa"/>
            <w:tcBorders>
              <w:top w:val="single" w:sz="8" w:space="0" w:color="000000"/>
              <w:left w:val="single" w:sz="8" w:space="0" w:color="000000"/>
              <w:bottom w:val="single" w:sz="8" w:space="0" w:color="000000"/>
              <w:right w:val="single" w:sz="8" w:space="0" w:color="000000"/>
            </w:tcBorders>
            <w:hideMark/>
          </w:tcPr>
          <w:p w14:paraId="50597D3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4.00</w:t>
            </w:r>
          </w:p>
        </w:tc>
        <w:tc>
          <w:tcPr>
            <w:tcW w:w="1710" w:type="dxa"/>
            <w:tcBorders>
              <w:top w:val="single" w:sz="8" w:space="0" w:color="000000"/>
              <w:left w:val="single" w:sz="8" w:space="0" w:color="000000"/>
              <w:bottom w:val="single" w:sz="8" w:space="0" w:color="000000"/>
              <w:right w:val="single" w:sz="8" w:space="0" w:color="000000"/>
            </w:tcBorders>
            <w:hideMark/>
          </w:tcPr>
          <w:p w14:paraId="14263A6B" w14:textId="5B3BEB9A"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74DFCEA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tcPr>
          <w:p w14:paraId="0D5E4EE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c>
          <w:tcPr>
            <w:tcW w:w="1703" w:type="dxa"/>
            <w:tcBorders>
              <w:top w:val="single" w:sz="8" w:space="0" w:color="000000"/>
              <w:left w:val="single" w:sz="8" w:space="0" w:color="000000"/>
              <w:bottom w:val="single" w:sz="8" w:space="0" w:color="000000"/>
              <w:right w:val="single" w:sz="8" w:space="0" w:color="000000"/>
            </w:tcBorders>
          </w:tcPr>
          <w:p w14:paraId="7606D5F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tc>
        <w:tc>
          <w:tcPr>
            <w:tcW w:w="1710" w:type="dxa"/>
            <w:tcBorders>
              <w:top w:val="single" w:sz="8" w:space="0" w:color="000000"/>
              <w:left w:val="single" w:sz="8" w:space="0" w:color="000000"/>
              <w:bottom w:val="single" w:sz="8" w:space="0" w:color="000000"/>
              <w:right w:val="single" w:sz="8" w:space="0" w:color="000000"/>
            </w:tcBorders>
          </w:tcPr>
          <w:p w14:paraId="7F4AD52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18BD1AE7"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F8FD798" w14:textId="77777777" w:rsidR="00D71EA6" w:rsidRDefault="00D71EA6">
            <w:pPr>
              <w:pStyle w:val="Heading1"/>
              <w:spacing w:line="276" w:lineRule="auto"/>
              <w:rPr>
                <w:rFonts w:ascii="Arial" w:hAnsi="Arial" w:cs="Arial"/>
                <w14:ligatures w14:val="standardContextual"/>
              </w:rPr>
            </w:pPr>
            <w:r>
              <w:rPr>
                <w:rFonts w:ascii="Arial" w:hAnsi="Arial" w:cs="Arial"/>
                <w14:ligatures w14:val="standardContextual"/>
              </w:rPr>
              <w:t>Marina</w:t>
            </w:r>
          </w:p>
          <w:p w14:paraId="49087B6B" w14:textId="70BAABDF" w:rsidR="005050C4" w:rsidRPr="00BA5820" w:rsidRDefault="008F654E" w:rsidP="005050C4">
            <w:pPr>
              <w:rPr>
                <w:rFonts w:ascii="Arial" w:hAnsi="Arial" w:cs="Arial"/>
                <w:sz w:val="20"/>
              </w:rPr>
            </w:pPr>
            <w:r w:rsidRPr="00BA5820">
              <w:rPr>
                <w:rFonts w:ascii="Arial" w:hAnsi="Arial" w:cs="Arial"/>
                <w:sz w:val="20"/>
              </w:rPr>
              <w:t xml:space="preserve">          Crane Use admin fee </w:t>
            </w:r>
          </w:p>
        </w:tc>
        <w:tc>
          <w:tcPr>
            <w:tcW w:w="1703" w:type="dxa"/>
            <w:tcBorders>
              <w:top w:val="single" w:sz="8" w:space="0" w:color="000000"/>
              <w:left w:val="single" w:sz="8" w:space="0" w:color="000000"/>
              <w:bottom w:val="single" w:sz="8" w:space="0" w:color="000000"/>
              <w:right w:val="single" w:sz="8" w:space="0" w:color="000000"/>
            </w:tcBorders>
          </w:tcPr>
          <w:p w14:paraId="038D042E" w14:textId="77777777" w:rsidR="008F654E" w:rsidRDefault="008F65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3954D74B" w14:textId="77777777" w:rsidR="008F654E" w:rsidRDefault="008F65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160262A0" w14:textId="77777777" w:rsidR="008F654E" w:rsidRDefault="008F65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6573971A" w14:textId="06D43503" w:rsidR="00D71EA6" w:rsidRDefault="008F654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12.50</w:t>
            </w:r>
          </w:p>
        </w:tc>
        <w:tc>
          <w:tcPr>
            <w:tcW w:w="1710" w:type="dxa"/>
            <w:tcBorders>
              <w:top w:val="single" w:sz="8" w:space="0" w:color="000000"/>
              <w:left w:val="single" w:sz="8" w:space="0" w:color="000000"/>
              <w:bottom w:val="single" w:sz="8" w:space="0" w:color="000000"/>
              <w:right w:val="single" w:sz="8" w:space="0" w:color="000000"/>
            </w:tcBorders>
            <w:hideMark/>
          </w:tcPr>
          <w:p w14:paraId="1E78BB7B" w14:textId="77777777" w:rsidR="00D71EA6" w:rsidRDefault="00D71EA6">
            <w:pPr>
              <w:rPr>
                <w:rFonts w:ascii="Arial" w:hAnsi="Arial" w:cs="Arial"/>
                <w:kern w:val="2"/>
                <w:sz w:val="20"/>
                <w14:ligatures w14:val="standardContextual"/>
              </w:rPr>
            </w:pPr>
          </w:p>
        </w:tc>
      </w:tr>
      <w:tr w:rsidR="00D71EA6" w14:paraId="53E42E4A"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9BDD2C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Seasonal Dockage – per foot – 30 amp – Village residents</w:t>
            </w:r>
          </w:p>
        </w:tc>
        <w:tc>
          <w:tcPr>
            <w:tcW w:w="1703" w:type="dxa"/>
            <w:tcBorders>
              <w:top w:val="single" w:sz="8" w:space="0" w:color="000000"/>
              <w:left w:val="single" w:sz="8" w:space="0" w:color="000000"/>
              <w:bottom w:val="single" w:sz="8" w:space="0" w:color="000000"/>
              <w:right w:val="single" w:sz="8" w:space="0" w:color="000000"/>
            </w:tcBorders>
            <w:hideMark/>
          </w:tcPr>
          <w:p w14:paraId="724B10D9" w14:textId="4F2E2EF6" w:rsidR="00D71EA6" w:rsidRDefault="00A5185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38.85</w:t>
            </w:r>
          </w:p>
        </w:tc>
        <w:tc>
          <w:tcPr>
            <w:tcW w:w="1710" w:type="dxa"/>
            <w:tcBorders>
              <w:top w:val="single" w:sz="8" w:space="0" w:color="000000"/>
              <w:left w:val="single" w:sz="8" w:space="0" w:color="000000"/>
              <w:bottom w:val="single" w:sz="8" w:space="0" w:color="000000"/>
              <w:right w:val="single" w:sz="8" w:space="0" w:color="000000"/>
            </w:tcBorders>
          </w:tcPr>
          <w:p w14:paraId="44D253C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5E1F678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3D0AD8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Seasonal Dockage – per foot – 30 amp – Non-Village residents</w:t>
            </w:r>
          </w:p>
        </w:tc>
        <w:tc>
          <w:tcPr>
            <w:tcW w:w="1703" w:type="dxa"/>
            <w:tcBorders>
              <w:top w:val="single" w:sz="8" w:space="0" w:color="000000"/>
              <w:left w:val="single" w:sz="8" w:space="0" w:color="000000"/>
              <w:bottom w:val="single" w:sz="8" w:space="0" w:color="000000"/>
              <w:right w:val="single" w:sz="8" w:space="0" w:color="000000"/>
            </w:tcBorders>
            <w:hideMark/>
          </w:tcPr>
          <w:p w14:paraId="279E6D1D" w14:textId="2F6C9A8E" w:rsidR="00D71EA6" w:rsidRDefault="00D902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40.45</w:t>
            </w:r>
          </w:p>
        </w:tc>
        <w:tc>
          <w:tcPr>
            <w:tcW w:w="1710" w:type="dxa"/>
            <w:tcBorders>
              <w:top w:val="single" w:sz="8" w:space="0" w:color="000000"/>
              <w:left w:val="single" w:sz="8" w:space="0" w:color="000000"/>
              <w:bottom w:val="single" w:sz="8" w:space="0" w:color="000000"/>
              <w:right w:val="single" w:sz="8" w:space="0" w:color="000000"/>
            </w:tcBorders>
          </w:tcPr>
          <w:p w14:paraId="03CCAD4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31FF6C3C"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75D3D33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Seasonal Dockage – per foot – 50 amp – Village residents</w:t>
            </w:r>
          </w:p>
        </w:tc>
        <w:tc>
          <w:tcPr>
            <w:tcW w:w="1703" w:type="dxa"/>
            <w:tcBorders>
              <w:top w:val="single" w:sz="8" w:space="0" w:color="000000"/>
              <w:left w:val="single" w:sz="8" w:space="0" w:color="000000"/>
              <w:bottom w:val="single" w:sz="8" w:space="0" w:color="000000"/>
              <w:right w:val="single" w:sz="8" w:space="0" w:color="000000"/>
            </w:tcBorders>
            <w:hideMark/>
          </w:tcPr>
          <w:p w14:paraId="5A5A42F6" w14:textId="11AFF10B" w:rsidR="00D71EA6" w:rsidRDefault="00D902B4" w:rsidP="00967A6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42.00</w:t>
            </w:r>
          </w:p>
        </w:tc>
        <w:tc>
          <w:tcPr>
            <w:tcW w:w="1710" w:type="dxa"/>
            <w:tcBorders>
              <w:top w:val="single" w:sz="8" w:space="0" w:color="000000"/>
              <w:left w:val="single" w:sz="8" w:space="0" w:color="000000"/>
              <w:bottom w:val="single" w:sz="8" w:space="0" w:color="000000"/>
              <w:right w:val="single" w:sz="8" w:space="0" w:color="000000"/>
            </w:tcBorders>
          </w:tcPr>
          <w:p w14:paraId="53C7C5E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08A41141"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2EE7FA5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Seasonal Dockage – per foot – 50 amp – Non-Village residents</w:t>
            </w:r>
          </w:p>
        </w:tc>
        <w:tc>
          <w:tcPr>
            <w:tcW w:w="1703" w:type="dxa"/>
            <w:tcBorders>
              <w:top w:val="single" w:sz="8" w:space="0" w:color="000000"/>
              <w:left w:val="single" w:sz="8" w:space="0" w:color="000000"/>
              <w:bottom w:val="single" w:sz="8" w:space="0" w:color="000000"/>
              <w:right w:val="single" w:sz="8" w:space="0" w:color="000000"/>
            </w:tcBorders>
            <w:hideMark/>
          </w:tcPr>
          <w:p w14:paraId="147A919A" w14:textId="722F98A9" w:rsidR="00D71EA6" w:rsidRDefault="00D902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43.05</w:t>
            </w:r>
          </w:p>
        </w:tc>
        <w:tc>
          <w:tcPr>
            <w:tcW w:w="1710" w:type="dxa"/>
            <w:tcBorders>
              <w:top w:val="single" w:sz="8" w:space="0" w:color="000000"/>
              <w:left w:val="single" w:sz="8" w:space="0" w:color="000000"/>
              <w:bottom w:val="single" w:sz="8" w:space="0" w:color="000000"/>
              <w:right w:val="single" w:sz="8" w:space="0" w:color="000000"/>
            </w:tcBorders>
          </w:tcPr>
          <w:p w14:paraId="3D307FD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077F3343"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1936910E" w14:textId="5C0D3339"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Transient </w:t>
            </w:r>
            <w:r w:rsidR="007648C6">
              <w:rPr>
                <w:rFonts w:ascii="Arial" w:hAnsi="Arial" w:cs="Arial"/>
                <w:kern w:val="2"/>
                <w:sz w:val="20"/>
                <w14:ligatures w14:val="standardContextual"/>
              </w:rPr>
              <w:t xml:space="preserve">Dockage </w:t>
            </w:r>
            <w:r w:rsidR="00A80D21">
              <w:rPr>
                <w:rFonts w:ascii="Arial" w:hAnsi="Arial" w:cs="Arial"/>
                <w:kern w:val="2"/>
                <w:sz w:val="20"/>
                <w14:ligatures w14:val="standardContextual"/>
              </w:rPr>
              <w:t>- per</w:t>
            </w:r>
            <w:r>
              <w:rPr>
                <w:rFonts w:ascii="Arial" w:hAnsi="Arial" w:cs="Arial"/>
                <w:kern w:val="2"/>
                <w:sz w:val="20"/>
                <w14:ligatures w14:val="standardContextual"/>
              </w:rPr>
              <w:t xml:space="preserve"> foot</w:t>
            </w:r>
          </w:p>
          <w:p w14:paraId="5D67808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Daily</w:t>
            </w:r>
          </w:p>
          <w:p w14:paraId="66BAAEF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Weekly</w:t>
            </w:r>
          </w:p>
          <w:p w14:paraId="22D6C6C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Monthly</w:t>
            </w:r>
          </w:p>
        </w:tc>
        <w:tc>
          <w:tcPr>
            <w:tcW w:w="1703" w:type="dxa"/>
            <w:tcBorders>
              <w:top w:val="single" w:sz="8" w:space="0" w:color="000000"/>
              <w:left w:val="single" w:sz="8" w:space="0" w:color="000000"/>
              <w:bottom w:val="single" w:sz="8" w:space="0" w:color="000000"/>
              <w:right w:val="single" w:sz="8" w:space="0" w:color="000000"/>
            </w:tcBorders>
          </w:tcPr>
          <w:p w14:paraId="24943E4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6625BA93" w14:textId="1EF8119F" w:rsidR="00D71EA6" w:rsidRDefault="00D902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2.30</w:t>
            </w:r>
          </w:p>
          <w:p w14:paraId="50738D9E" w14:textId="5744099E"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8.</w:t>
            </w:r>
            <w:r w:rsidR="00D902B4">
              <w:rPr>
                <w:rFonts w:ascii="Arial" w:hAnsi="Arial" w:cs="Arial"/>
                <w:kern w:val="2"/>
                <w:sz w:val="20"/>
                <w14:ligatures w14:val="standardContextual"/>
              </w:rPr>
              <w:t>60</w:t>
            </w:r>
          </w:p>
          <w:p w14:paraId="7C0CB5AB" w14:textId="00281685" w:rsidR="00D71EA6" w:rsidRDefault="00D902B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25.75</w:t>
            </w:r>
          </w:p>
        </w:tc>
        <w:tc>
          <w:tcPr>
            <w:tcW w:w="1710" w:type="dxa"/>
            <w:tcBorders>
              <w:top w:val="single" w:sz="8" w:space="0" w:color="000000"/>
              <w:left w:val="single" w:sz="8" w:space="0" w:color="000000"/>
              <w:bottom w:val="single" w:sz="8" w:space="0" w:color="000000"/>
              <w:right w:val="single" w:sz="8" w:space="0" w:color="000000"/>
            </w:tcBorders>
          </w:tcPr>
          <w:p w14:paraId="0EA26812"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5D275FCB"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5DE581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Winter Storage – per foot</w:t>
            </w:r>
          </w:p>
        </w:tc>
        <w:tc>
          <w:tcPr>
            <w:tcW w:w="1703" w:type="dxa"/>
            <w:tcBorders>
              <w:top w:val="single" w:sz="8" w:space="0" w:color="000000"/>
              <w:left w:val="single" w:sz="8" w:space="0" w:color="000000"/>
              <w:bottom w:val="single" w:sz="8" w:space="0" w:color="000000"/>
              <w:right w:val="single" w:sz="8" w:space="0" w:color="000000"/>
            </w:tcBorders>
            <w:hideMark/>
          </w:tcPr>
          <w:p w14:paraId="2DE5965D" w14:textId="09ACCA9A" w:rsidR="00D71EA6" w:rsidRDefault="00E67F7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15.75</w:t>
            </w:r>
          </w:p>
        </w:tc>
        <w:tc>
          <w:tcPr>
            <w:tcW w:w="1710" w:type="dxa"/>
            <w:tcBorders>
              <w:top w:val="single" w:sz="8" w:space="0" w:color="000000"/>
              <w:left w:val="single" w:sz="8" w:space="0" w:color="000000"/>
              <w:bottom w:val="single" w:sz="8" w:space="0" w:color="000000"/>
              <w:right w:val="single" w:sz="8" w:space="0" w:color="000000"/>
            </w:tcBorders>
          </w:tcPr>
          <w:p w14:paraId="5BC62FD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18A4EAF1" w14:textId="77777777" w:rsidTr="002904BA">
        <w:trPr>
          <w:cantSplit/>
          <w:trHeight w:val="812"/>
        </w:trPr>
        <w:tc>
          <w:tcPr>
            <w:tcW w:w="6760" w:type="dxa"/>
            <w:tcBorders>
              <w:top w:val="single" w:sz="8" w:space="0" w:color="000000"/>
              <w:left w:val="single" w:sz="8" w:space="0" w:color="000000"/>
              <w:bottom w:val="single" w:sz="8" w:space="0" w:color="000000"/>
              <w:right w:val="single" w:sz="8" w:space="0" w:color="000000"/>
            </w:tcBorders>
            <w:hideMark/>
          </w:tcPr>
          <w:p w14:paraId="579A9ED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Mast Hoist</w:t>
            </w:r>
          </w:p>
          <w:p w14:paraId="54E6C7C3" w14:textId="77777777" w:rsidR="002904BA" w:rsidRDefault="002904B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Mast Storage</w:t>
            </w:r>
          </w:p>
          <w:p w14:paraId="4A92CA29" w14:textId="25B82865" w:rsidR="00B162DE" w:rsidRDefault="00B162D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Cradle Storage (summer months)</w:t>
            </w:r>
          </w:p>
        </w:tc>
        <w:tc>
          <w:tcPr>
            <w:tcW w:w="1703" w:type="dxa"/>
            <w:tcBorders>
              <w:top w:val="single" w:sz="8" w:space="0" w:color="000000"/>
              <w:left w:val="single" w:sz="8" w:space="0" w:color="000000"/>
              <w:bottom w:val="single" w:sz="8" w:space="0" w:color="000000"/>
              <w:right w:val="single" w:sz="8" w:space="0" w:color="000000"/>
            </w:tcBorders>
            <w:hideMark/>
          </w:tcPr>
          <w:p w14:paraId="234E9E33" w14:textId="58111DA3" w:rsidR="00D71EA6" w:rsidRDefault="00E67F7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31.50</w:t>
            </w:r>
          </w:p>
          <w:p w14:paraId="389F6066" w14:textId="7C0578BE" w:rsidR="002904BA" w:rsidRDefault="00E67F7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52.50</w:t>
            </w:r>
          </w:p>
          <w:p w14:paraId="7C625172" w14:textId="718E873F" w:rsidR="00B162DE" w:rsidRDefault="00E67F7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52.50</w:t>
            </w:r>
          </w:p>
        </w:tc>
        <w:tc>
          <w:tcPr>
            <w:tcW w:w="1710" w:type="dxa"/>
            <w:tcBorders>
              <w:top w:val="single" w:sz="8" w:space="0" w:color="000000"/>
              <w:left w:val="single" w:sz="8" w:space="0" w:color="000000"/>
              <w:bottom w:val="single" w:sz="8" w:space="0" w:color="000000"/>
              <w:right w:val="single" w:sz="8" w:space="0" w:color="000000"/>
            </w:tcBorders>
          </w:tcPr>
          <w:p w14:paraId="62DB785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24044678"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9D5D5A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Power – 30 amp  </w:t>
            </w:r>
          </w:p>
          <w:p w14:paraId="6B7220B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Daily</w:t>
            </w:r>
          </w:p>
          <w:p w14:paraId="145CE28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Weekly</w:t>
            </w:r>
          </w:p>
          <w:p w14:paraId="4A6BC9D5"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Monthly</w:t>
            </w:r>
          </w:p>
          <w:p w14:paraId="242ADA5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Power – 50 amp </w:t>
            </w:r>
          </w:p>
        </w:tc>
        <w:tc>
          <w:tcPr>
            <w:tcW w:w="1703" w:type="dxa"/>
            <w:tcBorders>
              <w:top w:val="single" w:sz="8" w:space="0" w:color="000000"/>
              <w:left w:val="single" w:sz="8" w:space="0" w:color="000000"/>
              <w:bottom w:val="single" w:sz="8" w:space="0" w:color="000000"/>
              <w:right w:val="single" w:sz="8" w:space="0" w:color="000000"/>
            </w:tcBorders>
          </w:tcPr>
          <w:p w14:paraId="1B069C3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67A39955" w14:textId="339F050A"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8.</w:t>
            </w:r>
            <w:r w:rsidR="00E67F7E">
              <w:rPr>
                <w:rFonts w:ascii="Arial" w:hAnsi="Arial" w:cs="Arial"/>
                <w:kern w:val="2"/>
                <w:sz w:val="20"/>
                <w14:ligatures w14:val="standardContextual"/>
              </w:rPr>
              <w:t>60</w:t>
            </w:r>
          </w:p>
          <w:p w14:paraId="0A3E4A4B" w14:textId="24358D83"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w:t>
            </w:r>
            <w:r w:rsidR="00E67F7E">
              <w:rPr>
                <w:rFonts w:ascii="Arial" w:hAnsi="Arial" w:cs="Arial"/>
                <w:kern w:val="2"/>
                <w:sz w:val="20"/>
                <w14:ligatures w14:val="standardContextual"/>
              </w:rPr>
              <w:t>7.85</w:t>
            </w:r>
          </w:p>
          <w:p w14:paraId="12B4CEC1" w14:textId="46A936B1" w:rsidR="00D71EA6" w:rsidRDefault="00EB0D12">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64.25</w:t>
            </w:r>
          </w:p>
          <w:p w14:paraId="3D6C7BB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 xml:space="preserve">Double </w:t>
            </w:r>
          </w:p>
        </w:tc>
        <w:tc>
          <w:tcPr>
            <w:tcW w:w="1710" w:type="dxa"/>
            <w:tcBorders>
              <w:top w:val="single" w:sz="8" w:space="0" w:color="000000"/>
              <w:left w:val="single" w:sz="8" w:space="0" w:color="000000"/>
              <w:bottom w:val="single" w:sz="8" w:space="0" w:color="000000"/>
              <w:right w:val="single" w:sz="8" w:space="0" w:color="000000"/>
            </w:tcBorders>
          </w:tcPr>
          <w:p w14:paraId="05D3A8E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230DC0A9"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5310302D"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Living on Board</w:t>
            </w:r>
          </w:p>
        </w:tc>
        <w:tc>
          <w:tcPr>
            <w:tcW w:w="1703" w:type="dxa"/>
            <w:tcBorders>
              <w:top w:val="single" w:sz="8" w:space="0" w:color="000000"/>
              <w:left w:val="single" w:sz="8" w:space="0" w:color="000000"/>
              <w:bottom w:val="single" w:sz="8" w:space="0" w:color="000000"/>
              <w:right w:val="single" w:sz="8" w:space="0" w:color="000000"/>
            </w:tcBorders>
            <w:hideMark/>
          </w:tcPr>
          <w:p w14:paraId="2F150C3C" w14:textId="00B2EFC4" w:rsidR="00D71EA6" w:rsidRDefault="00B162DE">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w:t>
            </w:r>
            <w:r w:rsidR="00EB0D12">
              <w:rPr>
                <w:rFonts w:ascii="Arial" w:hAnsi="Arial" w:cs="Arial"/>
                <w:kern w:val="2"/>
                <w:sz w:val="20"/>
                <w14:ligatures w14:val="standardContextual"/>
              </w:rPr>
              <w:t>1</w:t>
            </w:r>
            <w:r w:rsidR="00D71EA6">
              <w:rPr>
                <w:rFonts w:ascii="Arial" w:hAnsi="Arial" w:cs="Arial"/>
                <w:kern w:val="2"/>
                <w:sz w:val="20"/>
                <w14:ligatures w14:val="standardContextual"/>
              </w:rPr>
              <w:t>0.00 per season</w:t>
            </w:r>
          </w:p>
        </w:tc>
        <w:tc>
          <w:tcPr>
            <w:tcW w:w="1710" w:type="dxa"/>
            <w:tcBorders>
              <w:top w:val="single" w:sz="8" w:space="0" w:color="000000"/>
              <w:left w:val="single" w:sz="8" w:space="0" w:color="000000"/>
              <w:bottom w:val="single" w:sz="8" w:space="0" w:color="000000"/>
              <w:right w:val="single" w:sz="8" w:space="0" w:color="000000"/>
            </w:tcBorders>
          </w:tcPr>
          <w:p w14:paraId="55832420"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highlight w:val="yellow"/>
                <w14:ligatures w14:val="standardContextual"/>
              </w:rPr>
            </w:pPr>
          </w:p>
        </w:tc>
      </w:tr>
      <w:tr w:rsidR="00D71EA6" w14:paraId="2E4BE2CF"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61A4CF7C"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Launch ramp</w:t>
            </w:r>
          </w:p>
          <w:p w14:paraId="0AB8BBD1"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Single Use (in and out)</w:t>
            </w:r>
          </w:p>
          <w:p w14:paraId="6ACFE9C1" w14:textId="6370B87C" w:rsidR="006960A9"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w:t>
            </w:r>
            <w:r w:rsidR="00FE2DAA">
              <w:rPr>
                <w:rFonts w:ascii="Arial" w:hAnsi="Arial" w:cs="Arial"/>
                <w:kern w:val="2"/>
                <w:sz w:val="20"/>
                <w14:ligatures w14:val="standardContextual"/>
              </w:rPr>
              <w:t>Weekly – residents</w:t>
            </w:r>
          </w:p>
          <w:p w14:paraId="7123AF66" w14:textId="193D08AD" w:rsidR="00FE2DAA" w:rsidRDefault="00FE2DAA">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Weekly </w:t>
            </w:r>
            <w:r w:rsidR="00140D20">
              <w:rPr>
                <w:rFonts w:ascii="Arial" w:hAnsi="Arial" w:cs="Arial"/>
                <w:kern w:val="2"/>
                <w:sz w:val="20"/>
                <w14:ligatures w14:val="standardContextual"/>
              </w:rPr>
              <w:t>–</w:t>
            </w:r>
            <w:r>
              <w:rPr>
                <w:rFonts w:ascii="Arial" w:hAnsi="Arial" w:cs="Arial"/>
                <w:kern w:val="2"/>
                <w:sz w:val="20"/>
                <w14:ligatures w14:val="standardContextual"/>
              </w:rPr>
              <w:t xml:space="preserve"> </w:t>
            </w:r>
            <w:r w:rsidR="00140D20">
              <w:rPr>
                <w:rFonts w:ascii="Arial" w:hAnsi="Arial" w:cs="Arial"/>
                <w:kern w:val="2"/>
                <w:sz w:val="20"/>
                <w14:ligatures w14:val="standardContextual"/>
              </w:rPr>
              <w:t>non-residents</w:t>
            </w:r>
          </w:p>
          <w:p w14:paraId="6C09E663" w14:textId="373E393A" w:rsidR="00D71EA6" w:rsidRDefault="006960A9">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w:t>
            </w:r>
            <w:r w:rsidR="00D71EA6">
              <w:rPr>
                <w:rFonts w:ascii="Arial" w:hAnsi="Arial" w:cs="Arial"/>
                <w:kern w:val="2"/>
                <w:sz w:val="20"/>
                <w14:ligatures w14:val="standardContextual"/>
              </w:rPr>
              <w:t>Season – residents</w:t>
            </w:r>
          </w:p>
          <w:p w14:paraId="52D85D46"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    Season – non-residents</w:t>
            </w:r>
          </w:p>
        </w:tc>
        <w:tc>
          <w:tcPr>
            <w:tcW w:w="1703" w:type="dxa"/>
            <w:tcBorders>
              <w:top w:val="single" w:sz="8" w:space="0" w:color="000000"/>
              <w:left w:val="single" w:sz="8" w:space="0" w:color="000000"/>
              <w:bottom w:val="single" w:sz="8" w:space="0" w:color="000000"/>
              <w:right w:val="single" w:sz="8" w:space="0" w:color="000000"/>
            </w:tcBorders>
          </w:tcPr>
          <w:p w14:paraId="517F2344"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p>
          <w:p w14:paraId="1578C391" w14:textId="2EC74480"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w:t>
            </w:r>
            <w:r w:rsidR="00EB0D12">
              <w:rPr>
                <w:rFonts w:ascii="Arial" w:hAnsi="Arial" w:cs="Arial"/>
                <w:kern w:val="2"/>
                <w:sz w:val="20"/>
                <w14:ligatures w14:val="standardContextual"/>
              </w:rPr>
              <w:t>5</w:t>
            </w:r>
            <w:r>
              <w:rPr>
                <w:rFonts w:ascii="Arial" w:hAnsi="Arial" w:cs="Arial"/>
                <w:kern w:val="2"/>
                <w:sz w:val="20"/>
                <w14:ligatures w14:val="standardContextual"/>
              </w:rPr>
              <w:t>0</w:t>
            </w:r>
          </w:p>
          <w:p w14:paraId="650928E5" w14:textId="77C64B38" w:rsidR="006960A9" w:rsidRDefault="004D66B9">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25.20</w:t>
            </w:r>
          </w:p>
          <w:p w14:paraId="4611B3F7" w14:textId="55F16FFD" w:rsidR="00F66F70" w:rsidRDefault="00F66F70">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2</w:t>
            </w:r>
            <w:r w:rsidR="000B2886">
              <w:rPr>
                <w:rFonts w:ascii="Arial" w:hAnsi="Arial" w:cs="Arial"/>
                <w:kern w:val="2"/>
                <w:sz w:val="20"/>
                <w14:ligatures w14:val="standardContextual"/>
              </w:rPr>
              <w:t>6.25</w:t>
            </w:r>
          </w:p>
          <w:p w14:paraId="54F35FAD" w14:textId="0CB14A9D" w:rsidR="00D71EA6" w:rsidRDefault="000B288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71.40</w:t>
            </w:r>
          </w:p>
          <w:p w14:paraId="17AA4D10" w14:textId="0DA413F3" w:rsidR="00D71EA6" w:rsidRDefault="000B288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75.60</w:t>
            </w:r>
          </w:p>
        </w:tc>
        <w:tc>
          <w:tcPr>
            <w:tcW w:w="1710" w:type="dxa"/>
            <w:tcBorders>
              <w:top w:val="single" w:sz="8" w:space="0" w:color="000000"/>
              <w:left w:val="single" w:sz="8" w:space="0" w:color="000000"/>
              <w:bottom w:val="single" w:sz="8" w:space="0" w:color="000000"/>
              <w:right w:val="single" w:sz="8" w:space="0" w:color="000000"/>
            </w:tcBorders>
          </w:tcPr>
          <w:p w14:paraId="7B5B10C9"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p w14:paraId="6F9FF52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p w14:paraId="668C454F"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4C415E32"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3048E36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proofErr w:type="spellStart"/>
            <w:r>
              <w:rPr>
                <w:rFonts w:ascii="Arial" w:hAnsi="Arial" w:cs="Arial"/>
                <w:kern w:val="2"/>
                <w:sz w:val="20"/>
                <w14:ligatures w14:val="standardContextual"/>
              </w:rPr>
              <w:t>Pumpout</w:t>
            </w:r>
            <w:proofErr w:type="spellEnd"/>
          </w:p>
        </w:tc>
        <w:tc>
          <w:tcPr>
            <w:tcW w:w="1703" w:type="dxa"/>
            <w:tcBorders>
              <w:top w:val="single" w:sz="8" w:space="0" w:color="000000"/>
              <w:left w:val="single" w:sz="8" w:space="0" w:color="000000"/>
              <w:bottom w:val="single" w:sz="8" w:space="0" w:color="000000"/>
              <w:right w:val="single" w:sz="8" w:space="0" w:color="000000"/>
            </w:tcBorders>
            <w:hideMark/>
          </w:tcPr>
          <w:p w14:paraId="77480BAD" w14:textId="4A9DD53D" w:rsidR="00D71EA6" w:rsidRDefault="000B288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15.75</w:t>
            </w:r>
          </w:p>
        </w:tc>
        <w:tc>
          <w:tcPr>
            <w:tcW w:w="1710" w:type="dxa"/>
            <w:tcBorders>
              <w:top w:val="single" w:sz="8" w:space="0" w:color="000000"/>
              <w:left w:val="single" w:sz="8" w:space="0" w:color="000000"/>
              <w:bottom w:val="single" w:sz="8" w:space="0" w:color="000000"/>
              <w:right w:val="single" w:sz="8" w:space="0" w:color="000000"/>
            </w:tcBorders>
          </w:tcPr>
          <w:p w14:paraId="21F4ED53"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r w:rsidR="00D71EA6" w14:paraId="37149174" w14:textId="77777777" w:rsidTr="00967A62">
        <w:trPr>
          <w:cantSplit/>
        </w:trPr>
        <w:tc>
          <w:tcPr>
            <w:tcW w:w="6760" w:type="dxa"/>
            <w:tcBorders>
              <w:top w:val="single" w:sz="8" w:space="0" w:color="000000"/>
              <w:left w:val="single" w:sz="8" w:space="0" w:color="000000"/>
              <w:bottom w:val="single" w:sz="8" w:space="0" w:color="000000"/>
              <w:right w:val="single" w:sz="8" w:space="0" w:color="000000"/>
            </w:tcBorders>
            <w:hideMark/>
          </w:tcPr>
          <w:p w14:paraId="02C7843A"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ind w:left="660"/>
              <w:rPr>
                <w:rFonts w:ascii="Arial" w:hAnsi="Arial" w:cs="Arial"/>
                <w:kern w:val="2"/>
                <w:sz w:val="20"/>
                <w14:ligatures w14:val="standardContextual"/>
              </w:rPr>
            </w:pPr>
            <w:r>
              <w:rPr>
                <w:rFonts w:ascii="Arial" w:hAnsi="Arial" w:cs="Arial"/>
                <w:kern w:val="2"/>
                <w:sz w:val="20"/>
                <w14:ligatures w14:val="standardContextual"/>
              </w:rPr>
              <w:t xml:space="preserve">Shower Pass for </w:t>
            </w:r>
            <w:proofErr w:type="gramStart"/>
            <w:r>
              <w:rPr>
                <w:rFonts w:ascii="Arial" w:hAnsi="Arial" w:cs="Arial"/>
                <w:kern w:val="2"/>
                <w:sz w:val="20"/>
                <w14:ligatures w14:val="standardContextual"/>
              </w:rPr>
              <w:t>none</w:t>
            </w:r>
            <w:proofErr w:type="gramEnd"/>
            <w:r>
              <w:rPr>
                <w:rFonts w:ascii="Arial" w:hAnsi="Arial" w:cs="Arial"/>
                <w:kern w:val="2"/>
                <w:sz w:val="20"/>
                <w14:ligatures w14:val="standardContextual"/>
              </w:rPr>
              <w:t xml:space="preserve"> boaters</w:t>
            </w:r>
          </w:p>
        </w:tc>
        <w:tc>
          <w:tcPr>
            <w:tcW w:w="1703" w:type="dxa"/>
            <w:tcBorders>
              <w:top w:val="single" w:sz="8" w:space="0" w:color="000000"/>
              <w:left w:val="single" w:sz="8" w:space="0" w:color="000000"/>
              <w:bottom w:val="single" w:sz="8" w:space="0" w:color="000000"/>
              <w:right w:val="single" w:sz="8" w:space="0" w:color="000000"/>
            </w:tcBorders>
            <w:hideMark/>
          </w:tcPr>
          <w:p w14:paraId="3B28534D" w14:textId="10DC74D4" w:rsidR="00D71EA6" w:rsidRDefault="004E4E54">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jc w:val="right"/>
              <w:rPr>
                <w:rFonts w:ascii="Arial" w:hAnsi="Arial" w:cs="Arial"/>
                <w:kern w:val="2"/>
                <w:sz w:val="20"/>
                <w14:ligatures w14:val="standardContextual"/>
              </w:rPr>
            </w:pPr>
            <w:r>
              <w:rPr>
                <w:rFonts w:ascii="Arial" w:hAnsi="Arial" w:cs="Arial"/>
                <w:kern w:val="2"/>
                <w:sz w:val="20"/>
                <w14:ligatures w14:val="standardContextual"/>
              </w:rPr>
              <w:t>7.00</w:t>
            </w:r>
          </w:p>
        </w:tc>
        <w:tc>
          <w:tcPr>
            <w:tcW w:w="1710" w:type="dxa"/>
            <w:tcBorders>
              <w:top w:val="single" w:sz="8" w:space="0" w:color="000000"/>
              <w:left w:val="single" w:sz="8" w:space="0" w:color="000000"/>
              <w:bottom w:val="single" w:sz="8" w:space="0" w:color="000000"/>
              <w:right w:val="single" w:sz="8" w:space="0" w:color="000000"/>
            </w:tcBorders>
          </w:tcPr>
          <w:p w14:paraId="15108D97" w14:textId="77777777" w:rsidR="00D71EA6" w:rsidRDefault="00D71EA6">
            <w:pPr>
              <w:widowControl w:val="0"/>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76" w:lineRule="auto"/>
              <w:rPr>
                <w:rFonts w:ascii="Arial" w:hAnsi="Arial" w:cs="Arial"/>
                <w:kern w:val="2"/>
                <w:sz w:val="20"/>
                <w14:ligatures w14:val="standardContextual"/>
              </w:rPr>
            </w:pPr>
          </w:p>
        </w:tc>
      </w:tr>
    </w:tbl>
    <w:p w14:paraId="2B1CE070" w14:textId="77777777" w:rsidR="00D71EA6" w:rsidRDefault="00D71EA6" w:rsidP="00D71EA6">
      <w:r>
        <w:rPr>
          <w:rFonts w:ascii="Arial" w:hAnsi="Arial" w:cs="Arial"/>
          <w:sz w:val="20"/>
        </w:rPr>
        <w:tab/>
      </w:r>
    </w:p>
    <w:p w14:paraId="4472C8B6" w14:textId="77777777" w:rsidR="00D71EA6" w:rsidRDefault="00D71EA6"/>
    <w:sectPr w:rsidR="00D71EA6" w:rsidSect="00934B1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0728B"/>
    <w:multiLevelType w:val="hybridMultilevel"/>
    <w:tmpl w:val="77E2BEC2"/>
    <w:lvl w:ilvl="0" w:tplc="787E07BE">
      <w:start w:val="75"/>
      <w:numFmt w:val="bullet"/>
      <w:lvlText w:val="-"/>
      <w:lvlJc w:val="left"/>
      <w:pPr>
        <w:ind w:left="1020" w:hanging="360"/>
      </w:pPr>
      <w:rPr>
        <w:rFonts w:ascii="Arial" w:eastAsia="Times New Roman" w:hAnsi="Arial" w:cs="Arial" w:hint="default"/>
      </w:rPr>
    </w:lvl>
    <w:lvl w:ilvl="1" w:tplc="10090003">
      <w:start w:val="1"/>
      <w:numFmt w:val="bullet"/>
      <w:lvlText w:val="o"/>
      <w:lvlJc w:val="left"/>
      <w:pPr>
        <w:ind w:left="1740" w:hanging="360"/>
      </w:pPr>
      <w:rPr>
        <w:rFonts w:ascii="Courier New" w:hAnsi="Courier New" w:cs="Courier New" w:hint="default"/>
      </w:rPr>
    </w:lvl>
    <w:lvl w:ilvl="2" w:tplc="10090005">
      <w:start w:val="1"/>
      <w:numFmt w:val="bullet"/>
      <w:lvlText w:val=""/>
      <w:lvlJc w:val="left"/>
      <w:pPr>
        <w:ind w:left="2460" w:hanging="360"/>
      </w:pPr>
      <w:rPr>
        <w:rFonts w:ascii="Wingdings" w:hAnsi="Wingdings" w:hint="default"/>
      </w:rPr>
    </w:lvl>
    <w:lvl w:ilvl="3" w:tplc="10090001">
      <w:start w:val="1"/>
      <w:numFmt w:val="bullet"/>
      <w:lvlText w:val=""/>
      <w:lvlJc w:val="left"/>
      <w:pPr>
        <w:ind w:left="3180" w:hanging="360"/>
      </w:pPr>
      <w:rPr>
        <w:rFonts w:ascii="Symbol" w:hAnsi="Symbol" w:hint="default"/>
      </w:rPr>
    </w:lvl>
    <w:lvl w:ilvl="4" w:tplc="10090003">
      <w:start w:val="1"/>
      <w:numFmt w:val="bullet"/>
      <w:lvlText w:val="o"/>
      <w:lvlJc w:val="left"/>
      <w:pPr>
        <w:ind w:left="3900" w:hanging="360"/>
      </w:pPr>
      <w:rPr>
        <w:rFonts w:ascii="Courier New" w:hAnsi="Courier New" w:cs="Courier New" w:hint="default"/>
      </w:rPr>
    </w:lvl>
    <w:lvl w:ilvl="5" w:tplc="10090005">
      <w:start w:val="1"/>
      <w:numFmt w:val="bullet"/>
      <w:lvlText w:val=""/>
      <w:lvlJc w:val="left"/>
      <w:pPr>
        <w:ind w:left="4620" w:hanging="360"/>
      </w:pPr>
      <w:rPr>
        <w:rFonts w:ascii="Wingdings" w:hAnsi="Wingdings" w:hint="default"/>
      </w:rPr>
    </w:lvl>
    <w:lvl w:ilvl="6" w:tplc="10090001">
      <w:start w:val="1"/>
      <w:numFmt w:val="bullet"/>
      <w:lvlText w:val=""/>
      <w:lvlJc w:val="left"/>
      <w:pPr>
        <w:ind w:left="5340" w:hanging="360"/>
      </w:pPr>
      <w:rPr>
        <w:rFonts w:ascii="Symbol" w:hAnsi="Symbol" w:hint="default"/>
      </w:rPr>
    </w:lvl>
    <w:lvl w:ilvl="7" w:tplc="10090003">
      <w:start w:val="1"/>
      <w:numFmt w:val="bullet"/>
      <w:lvlText w:val="o"/>
      <w:lvlJc w:val="left"/>
      <w:pPr>
        <w:ind w:left="6060" w:hanging="360"/>
      </w:pPr>
      <w:rPr>
        <w:rFonts w:ascii="Courier New" w:hAnsi="Courier New" w:cs="Courier New" w:hint="default"/>
      </w:rPr>
    </w:lvl>
    <w:lvl w:ilvl="8" w:tplc="10090005">
      <w:start w:val="1"/>
      <w:numFmt w:val="bullet"/>
      <w:lvlText w:val=""/>
      <w:lvlJc w:val="left"/>
      <w:pPr>
        <w:ind w:left="6780" w:hanging="360"/>
      </w:pPr>
      <w:rPr>
        <w:rFonts w:ascii="Wingdings" w:hAnsi="Wingdings" w:hint="default"/>
      </w:rPr>
    </w:lvl>
  </w:abstractNum>
  <w:num w:numId="1" w16cid:durableId="119527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A6"/>
    <w:rsid w:val="0009111B"/>
    <w:rsid w:val="000B2886"/>
    <w:rsid w:val="000F353D"/>
    <w:rsid w:val="0010669A"/>
    <w:rsid w:val="00140D20"/>
    <w:rsid w:val="001E15AF"/>
    <w:rsid w:val="001F7D12"/>
    <w:rsid w:val="0021209A"/>
    <w:rsid w:val="00227619"/>
    <w:rsid w:val="00276081"/>
    <w:rsid w:val="002904BA"/>
    <w:rsid w:val="00296344"/>
    <w:rsid w:val="002A4A29"/>
    <w:rsid w:val="002C566C"/>
    <w:rsid w:val="002D2C0C"/>
    <w:rsid w:val="002E67BD"/>
    <w:rsid w:val="002F69C5"/>
    <w:rsid w:val="00323D37"/>
    <w:rsid w:val="003435C8"/>
    <w:rsid w:val="0034726F"/>
    <w:rsid w:val="00392D85"/>
    <w:rsid w:val="003D1380"/>
    <w:rsid w:val="00440675"/>
    <w:rsid w:val="004D66B9"/>
    <w:rsid w:val="004E4E54"/>
    <w:rsid w:val="005050C4"/>
    <w:rsid w:val="00510030"/>
    <w:rsid w:val="00515204"/>
    <w:rsid w:val="00547EF5"/>
    <w:rsid w:val="00572E26"/>
    <w:rsid w:val="00591C66"/>
    <w:rsid w:val="005A3021"/>
    <w:rsid w:val="005A504E"/>
    <w:rsid w:val="005F5BF9"/>
    <w:rsid w:val="00627EAF"/>
    <w:rsid w:val="006322CA"/>
    <w:rsid w:val="00692D94"/>
    <w:rsid w:val="006960A9"/>
    <w:rsid w:val="006A1757"/>
    <w:rsid w:val="006F18B4"/>
    <w:rsid w:val="00713EC1"/>
    <w:rsid w:val="007446AF"/>
    <w:rsid w:val="007648C6"/>
    <w:rsid w:val="0077720D"/>
    <w:rsid w:val="00781559"/>
    <w:rsid w:val="00796930"/>
    <w:rsid w:val="007D7E19"/>
    <w:rsid w:val="007E14B1"/>
    <w:rsid w:val="008B1DD5"/>
    <w:rsid w:val="008E008E"/>
    <w:rsid w:val="008F654E"/>
    <w:rsid w:val="00934B1D"/>
    <w:rsid w:val="00940FFC"/>
    <w:rsid w:val="00967A62"/>
    <w:rsid w:val="00A04360"/>
    <w:rsid w:val="00A135DD"/>
    <w:rsid w:val="00A36F79"/>
    <w:rsid w:val="00A4566B"/>
    <w:rsid w:val="00A5185E"/>
    <w:rsid w:val="00A74806"/>
    <w:rsid w:val="00A80D21"/>
    <w:rsid w:val="00AB6978"/>
    <w:rsid w:val="00AF2EB2"/>
    <w:rsid w:val="00B162DE"/>
    <w:rsid w:val="00BA5820"/>
    <w:rsid w:val="00BF04EF"/>
    <w:rsid w:val="00C30402"/>
    <w:rsid w:val="00C42782"/>
    <w:rsid w:val="00C504E2"/>
    <w:rsid w:val="00CB1B62"/>
    <w:rsid w:val="00D137E2"/>
    <w:rsid w:val="00D71EA6"/>
    <w:rsid w:val="00D81058"/>
    <w:rsid w:val="00D902B4"/>
    <w:rsid w:val="00DB1B58"/>
    <w:rsid w:val="00DB5E2F"/>
    <w:rsid w:val="00DF1D7A"/>
    <w:rsid w:val="00E67F7E"/>
    <w:rsid w:val="00E73EEC"/>
    <w:rsid w:val="00EB0D12"/>
    <w:rsid w:val="00F00228"/>
    <w:rsid w:val="00F66F70"/>
    <w:rsid w:val="00FD3E86"/>
    <w:rsid w:val="00FE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7AB4"/>
  <w15:chartTrackingRefBased/>
  <w15:docId w15:val="{E055FBA1-773C-4E66-A942-59A8F499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A6"/>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D71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E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E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E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E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EA6"/>
    <w:rPr>
      <w:rFonts w:eastAsiaTheme="majorEastAsia" w:cstheme="majorBidi"/>
      <w:color w:val="272727" w:themeColor="text1" w:themeTint="D8"/>
    </w:rPr>
  </w:style>
  <w:style w:type="paragraph" w:styleId="Title">
    <w:name w:val="Title"/>
    <w:basedOn w:val="Normal"/>
    <w:next w:val="Normal"/>
    <w:link w:val="TitleChar"/>
    <w:uiPriority w:val="10"/>
    <w:qFormat/>
    <w:rsid w:val="00D71E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EA6"/>
    <w:pPr>
      <w:spacing w:before="160"/>
      <w:jc w:val="center"/>
    </w:pPr>
    <w:rPr>
      <w:i/>
      <w:iCs/>
      <w:color w:val="404040" w:themeColor="text1" w:themeTint="BF"/>
    </w:rPr>
  </w:style>
  <w:style w:type="character" w:customStyle="1" w:styleId="QuoteChar">
    <w:name w:val="Quote Char"/>
    <w:basedOn w:val="DefaultParagraphFont"/>
    <w:link w:val="Quote"/>
    <w:uiPriority w:val="29"/>
    <w:rsid w:val="00D71EA6"/>
    <w:rPr>
      <w:i/>
      <w:iCs/>
      <w:color w:val="404040" w:themeColor="text1" w:themeTint="BF"/>
    </w:rPr>
  </w:style>
  <w:style w:type="paragraph" w:styleId="ListParagraph">
    <w:name w:val="List Paragraph"/>
    <w:basedOn w:val="Normal"/>
    <w:uiPriority w:val="34"/>
    <w:qFormat/>
    <w:rsid w:val="00D71EA6"/>
    <w:pPr>
      <w:ind w:left="720"/>
      <w:contextualSpacing/>
    </w:pPr>
  </w:style>
  <w:style w:type="character" w:styleId="IntenseEmphasis">
    <w:name w:val="Intense Emphasis"/>
    <w:basedOn w:val="DefaultParagraphFont"/>
    <w:uiPriority w:val="21"/>
    <w:qFormat/>
    <w:rsid w:val="00D71EA6"/>
    <w:rPr>
      <w:i/>
      <w:iCs/>
      <w:color w:val="0F4761" w:themeColor="accent1" w:themeShade="BF"/>
    </w:rPr>
  </w:style>
  <w:style w:type="paragraph" w:styleId="IntenseQuote">
    <w:name w:val="Intense Quote"/>
    <w:basedOn w:val="Normal"/>
    <w:next w:val="Normal"/>
    <w:link w:val="IntenseQuoteChar"/>
    <w:uiPriority w:val="30"/>
    <w:qFormat/>
    <w:rsid w:val="00D71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EA6"/>
    <w:rPr>
      <w:i/>
      <w:iCs/>
      <w:color w:val="0F4761" w:themeColor="accent1" w:themeShade="BF"/>
    </w:rPr>
  </w:style>
  <w:style w:type="character" w:styleId="IntenseReference">
    <w:name w:val="Intense Reference"/>
    <w:basedOn w:val="DefaultParagraphFont"/>
    <w:uiPriority w:val="32"/>
    <w:qFormat/>
    <w:rsid w:val="00D71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1168</Words>
  <Characters>6448</Characters>
  <Application>Microsoft Office Word</Application>
  <DocSecurity>0</DocSecurity>
  <Lines>716</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Hilton Beach</dc:creator>
  <cp:keywords/>
  <dc:description/>
  <cp:lastModifiedBy>Clerk Hilton Beach</cp:lastModifiedBy>
  <cp:revision>33</cp:revision>
  <cp:lastPrinted>2025-04-29T14:36:00Z</cp:lastPrinted>
  <dcterms:created xsi:type="dcterms:W3CDTF">2026-01-16T16:49:00Z</dcterms:created>
  <dcterms:modified xsi:type="dcterms:W3CDTF">2026-06-15T18:30:00Z</dcterms:modified>
</cp:coreProperties>
</file>