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B083" w14:textId="77777777" w:rsidR="009370AF" w:rsidRPr="00705AFE" w:rsidRDefault="009370AF" w:rsidP="009370AF">
      <w:pPr>
        <w:spacing w:line="240" w:lineRule="auto"/>
        <w:jc w:val="center"/>
        <w:rPr>
          <w:rFonts w:ascii="Calibri" w:eastAsia="Times New Roman" w:hAnsi="Calibri" w:cs="Calibri"/>
          <w:spacing w:val="-10"/>
          <w:kern w:val="28"/>
          <w:sz w:val="48"/>
          <w:szCs w:val="48"/>
          <w14:ligatures w14:val="none"/>
        </w:rPr>
      </w:pPr>
      <w:r w:rsidRPr="00705AFE">
        <w:rPr>
          <w:rFonts w:ascii="Calibri" w:eastAsia="Times New Roman" w:hAnsi="Calibri" w:cs="Calibri"/>
          <w:spacing w:val="-10"/>
          <w:kern w:val="28"/>
          <w:sz w:val="48"/>
          <w:szCs w:val="48"/>
          <w14:ligatures w14:val="none"/>
        </w:rPr>
        <w:t>INCORPORATED VILLAGE OF HILTON BEACH</w:t>
      </w:r>
    </w:p>
    <w:p w14:paraId="041093E5" w14:textId="77777777" w:rsidR="009370AF" w:rsidRPr="00705AFE" w:rsidRDefault="009370AF" w:rsidP="009370AF">
      <w:pPr>
        <w:spacing w:after="0" w:line="240" w:lineRule="auto"/>
        <w:jc w:val="center"/>
        <w:rPr>
          <w:rFonts w:ascii="Calibri" w:eastAsia="Times New Roman" w:hAnsi="Calibri" w:cs="Calibri"/>
          <w:b/>
          <w:kern w:val="0"/>
          <w:sz w:val="40"/>
          <w:szCs w:val="40"/>
          <w14:ligatures w14:val="none"/>
        </w:rPr>
      </w:pPr>
      <w:r w:rsidRPr="00705AFE">
        <w:rPr>
          <w:rFonts w:ascii="Calibri" w:eastAsia="Times New Roman" w:hAnsi="Calibri" w:cs="Calibri"/>
          <w:b/>
          <w:kern w:val="0"/>
          <w:sz w:val="40"/>
          <w:szCs w:val="40"/>
          <w14:ligatures w14:val="none"/>
        </w:rPr>
        <w:t>MINUTES</w:t>
      </w:r>
    </w:p>
    <w:p w14:paraId="0B0666E0" w14:textId="07545BF5" w:rsidR="009370AF" w:rsidRPr="00705AFE" w:rsidRDefault="009370AF" w:rsidP="009370AF">
      <w:pPr>
        <w:keepNext/>
        <w:keepLines/>
        <w:spacing w:before="360" w:after="80" w:line="240" w:lineRule="auto"/>
        <w:jc w:val="center"/>
        <w:outlineLvl w:val="0"/>
        <w:rPr>
          <w:rFonts w:ascii="Calibri" w:eastAsia="Times New Roman" w:hAnsi="Calibri" w:cs="Calibri"/>
          <w:b/>
          <w:color w:val="0F4761"/>
          <w:kern w:val="0"/>
          <w:szCs w:val="40"/>
          <w14:ligatures w14:val="none"/>
        </w:rPr>
      </w:pPr>
      <w:r w:rsidRPr="00705AFE">
        <w:rPr>
          <w:rFonts w:ascii="Calibri" w:eastAsia="Times New Roman" w:hAnsi="Calibri" w:cs="Calibri"/>
          <w:color w:val="0F4761"/>
          <w:kern w:val="0"/>
          <w:sz w:val="40"/>
          <w:szCs w:val="40"/>
          <w14:ligatures w14:val="none"/>
        </w:rPr>
        <w:t>Council Meeting –</w:t>
      </w:r>
      <w:r>
        <w:rPr>
          <w:rFonts w:ascii="Calibri" w:eastAsia="Times New Roman" w:hAnsi="Calibri" w:cs="Calibri"/>
          <w:color w:val="0F4761"/>
          <w:kern w:val="0"/>
          <w:sz w:val="40"/>
          <w:szCs w:val="40"/>
          <w14:ligatures w14:val="none"/>
        </w:rPr>
        <w:t>July 8</w:t>
      </w:r>
      <w:r w:rsidRPr="00705AFE">
        <w:rPr>
          <w:rFonts w:ascii="Calibri" w:eastAsia="Times New Roman" w:hAnsi="Calibri" w:cs="Calibri"/>
          <w:color w:val="0F4761"/>
          <w:kern w:val="0"/>
          <w:sz w:val="40"/>
          <w:szCs w:val="40"/>
          <w14:ligatures w14:val="none"/>
        </w:rPr>
        <w:t>, 2026</w:t>
      </w:r>
    </w:p>
    <w:p w14:paraId="0FA55913" w14:textId="77777777" w:rsidR="009370AF" w:rsidRPr="00705AFE" w:rsidRDefault="009370AF" w:rsidP="009370AF">
      <w:pPr>
        <w:shd w:val="pct12" w:color="auto" w:fill="FFFFFF"/>
        <w:spacing w:after="0" w:line="240" w:lineRule="auto"/>
        <w:jc w:val="center"/>
        <w:rPr>
          <w:rFonts w:ascii="Calibri" w:eastAsia="Times New Roman" w:hAnsi="Calibri" w:cs="Calibri"/>
          <w:b/>
          <w:kern w:val="0"/>
          <w:szCs w:val="20"/>
          <w14:ligatures w14:val="none"/>
        </w:rPr>
      </w:pPr>
      <w:r w:rsidRPr="00705AFE">
        <w:rPr>
          <w:rFonts w:ascii="Calibri" w:eastAsia="Times New Roman" w:hAnsi="Calibri" w:cs="Calibri"/>
          <w:b/>
          <w:kern w:val="0"/>
          <w:szCs w:val="20"/>
          <w14:ligatures w14:val="none"/>
        </w:rPr>
        <w:t>Hilton Beach Municipal Office</w:t>
      </w:r>
    </w:p>
    <w:p w14:paraId="5556DC22" w14:textId="77777777" w:rsidR="009370AF" w:rsidRPr="00705AFE" w:rsidRDefault="009370AF" w:rsidP="009370AF">
      <w:pPr>
        <w:shd w:val="pct12" w:color="auto" w:fill="FFFFFF"/>
        <w:spacing w:after="0" w:line="240" w:lineRule="auto"/>
        <w:jc w:val="center"/>
        <w:rPr>
          <w:rFonts w:ascii="Calibri" w:eastAsia="Times New Roman" w:hAnsi="Calibri" w:cs="Calibri"/>
          <w:kern w:val="0"/>
          <w:sz w:val="20"/>
          <w:szCs w:val="20"/>
          <w14:ligatures w14:val="none"/>
        </w:rPr>
      </w:pPr>
      <w:r w:rsidRPr="00705AFE">
        <w:rPr>
          <w:rFonts w:ascii="Calibri" w:eastAsia="Times New Roman" w:hAnsi="Calibri" w:cs="Calibri"/>
          <w:kern w:val="0"/>
          <w:sz w:val="20"/>
          <w:szCs w:val="20"/>
          <w14:ligatures w14:val="none"/>
        </w:rPr>
        <w:t>3100 Bowker Street, Hilton Beach, Ontario</w:t>
      </w:r>
    </w:p>
    <w:p w14:paraId="0047E0F8" w14:textId="77777777" w:rsidR="009370AF" w:rsidRPr="00705AFE" w:rsidRDefault="009370AF" w:rsidP="009370AF">
      <w:pPr>
        <w:spacing w:after="0" w:line="240" w:lineRule="auto"/>
        <w:ind w:left="2880"/>
        <w:rPr>
          <w:rFonts w:ascii="Calibri" w:eastAsia="Times New Roman" w:hAnsi="Calibri" w:cs="Calibri"/>
          <w:b/>
          <w:kern w:val="0"/>
          <w:sz w:val="20"/>
          <w:szCs w:val="20"/>
          <w14:ligatures w14:val="none"/>
        </w:rPr>
      </w:pPr>
      <w:r w:rsidRPr="00705AFE">
        <w:rPr>
          <w:noProof/>
        </w:rPr>
        <mc:AlternateContent>
          <mc:Choice Requires="wps">
            <w:drawing>
              <wp:anchor distT="0" distB="0" distL="114300" distR="114300" simplePos="0" relativeHeight="251659264" behindDoc="0" locked="0" layoutInCell="0" allowOverlap="1" wp14:anchorId="429D5705" wp14:editId="292044C4">
                <wp:simplePos x="0" y="0"/>
                <wp:positionH relativeFrom="column">
                  <wp:posOffset>0</wp:posOffset>
                </wp:positionH>
                <wp:positionV relativeFrom="paragraph">
                  <wp:posOffset>27940</wp:posOffset>
                </wp:positionV>
                <wp:extent cx="6949440" cy="0"/>
                <wp:effectExtent l="0" t="19050" r="41910" b="38100"/>
                <wp:wrapNone/>
                <wp:docPr id="7906956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C3CE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547.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" o:allowincell="f" strokeweight="4.5pt">
                <v:stroke linestyle="thickThin"/>
              </v:line>
            </w:pict>
          </mc:Fallback>
        </mc:AlternateContent>
      </w:r>
      <w:r w:rsidRPr="00705AFE">
        <w:rPr>
          <w:rFonts w:ascii="Calibri" w:eastAsia="Times New Roman" w:hAnsi="Calibri" w:cs="Calibri"/>
          <w:b/>
          <w:kern w:val="0"/>
          <w:sz w:val="20"/>
          <w:szCs w:val="20"/>
          <w14:ligatures w14:val="none"/>
        </w:rPr>
        <w:t xml:space="preserve">                                                                                                                                     </w:t>
      </w:r>
    </w:p>
    <w:p w14:paraId="608E2AB0" w14:textId="77777777" w:rsidR="009370AF" w:rsidRPr="00705AFE" w:rsidRDefault="009370AF" w:rsidP="009370AF">
      <w:pPr>
        <w:spacing w:after="0" w:line="252" w:lineRule="auto"/>
        <w:ind w:left="-5" w:hanging="10"/>
        <w:rPr>
          <w:rFonts w:ascii="Calibri" w:eastAsia="Times New Roman" w:hAnsi="Calibri" w:cs="Calibri"/>
          <w:b/>
          <w:color w:val="000000"/>
          <w:kern w:val="0"/>
          <w:u w:val="single"/>
          <w:lang w:val="en-CA" w:eastAsia="en-CA"/>
          <w14:ligatures w14:val="none"/>
        </w:rPr>
      </w:pPr>
      <w:bookmarkStart w:id="0" w:name="_Hlk139967262"/>
      <w:r w:rsidRPr="00705AFE">
        <w:rPr>
          <w:rFonts w:ascii="Calibri" w:eastAsia="Times New Roman" w:hAnsi="Calibri" w:cs="Calibri"/>
          <w:b/>
          <w:color w:val="000000"/>
          <w:kern w:val="0"/>
          <w:u w:val="single"/>
          <w:lang w:val="en-CA" w:eastAsia="en-CA"/>
          <w14:ligatures w14:val="none"/>
        </w:rPr>
        <w:t xml:space="preserve">PRESENT </w:t>
      </w:r>
    </w:p>
    <w:p w14:paraId="49087C4D" w14:textId="77777777" w:rsidR="009370AF" w:rsidRPr="00705AFE" w:rsidRDefault="009370AF" w:rsidP="009370AF">
      <w:pPr>
        <w:spacing w:after="0" w:line="252" w:lineRule="auto"/>
        <w:ind w:left="-5" w:hanging="10"/>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Council:</w:t>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t>Robert Hope; Mayor</w:t>
      </w:r>
    </w:p>
    <w:p w14:paraId="65958072" w14:textId="77777777" w:rsidR="009370AF" w:rsidRPr="00705AFE" w:rsidRDefault="009370AF" w:rsidP="009370AF">
      <w:pPr>
        <w:spacing w:after="0" w:line="252" w:lineRule="auto"/>
        <w:ind w:left="1435" w:firstLine="725"/>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 xml:space="preserve">Brian Delvecchio; Councillor </w:t>
      </w:r>
    </w:p>
    <w:p w14:paraId="336D7386" w14:textId="77777777" w:rsidR="009370AF" w:rsidRPr="00705AFE" w:rsidRDefault="009370AF" w:rsidP="009370AF">
      <w:pPr>
        <w:spacing w:after="0" w:line="252" w:lineRule="auto"/>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t>Sally Cohen; Councillor</w:t>
      </w:r>
    </w:p>
    <w:p w14:paraId="08F5BAEB" w14:textId="77777777" w:rsidR="009370AF" w:rsidRPr="00705AFE" w:rsidRDefault="009370AF" w:rsidP="009370AF">
      <w:pPr>
        <w:spacing w:after="0" w:line="252" w:lineRule="auto"/>
        <w:ind w:left="1435" w:firstLine="725"/>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Kelly Rathwell; Councillor</w:t>
      </w:r>
    </w:p>
    <w:p w14:paraId="561077AD" w14:textId="77777777" w:rsidR="009370AF" w:rsidRPr="00705AFE" w:rsidRDefault="009370AF" w:rsidP="009370AF">
      <w:pPr>
        <w:spacing w:after="0" w:line="252" w:lineRule="auto"/>
        <w:ind w:left="715" w:firstLine="720"/>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 xml:space="preserve"> </w:t>
      </w:r>
      <w:r w:rsidRPr="00705AFE">
        <w:rPr>
          <w:rFonts w:ascii="Calibri" w:eastAsia="Times New Roman" w:hAnsi="Calibri" w:cs="Calibri"/>
          <w:bCs/>
          <w:color w:val="000000"/>
          <w:kern w:val="0"/>
          <w:lang w:val="en-CA" w:eastAsia="en-CA"/>
          <w14:ligatures w14:val="none"/>
        </w:rPr>
        <w:tab/>
        <w:t>Sarah Brown; Councillor</w:t>
      </w:r>
    </w:p>
    <w:p w14:paraId="50CC0B6D" w14:textId="77777777" w:rsidR="009370AF" w:rsidRPr="00705AFE" w:rsidRDefault="009370AF" w:rsidP="009370AF">
      <w:pPr>
        <w:spacing w:after="0" w:line="252" w:lineRule="auto"/>
        <w:ind w:left="1435" w:firstLine="725"/>
        <w:rPr>
          <w:rFonts w:ascii="Calibri" w:eastAsia="Times New Roman" w:hAnsi="Calibri" w:cs="Calibri"/>
          <w:bCs/>
          <w:color w:val="000000"/>
          <w:kern w:val="0"/>
          <w:lang w:val="en-CA" w:eastAsia="en-CA"/>
          <w14:ligatures w14:val="none"/>
        </w:rPr>
      </w:pPr>
    </w:p>
    <w:p w14:paraId="3EDF3DCC" w14:textId="77777777" w:rsidR="009370AF" w:rsidRPr="00705AFE" w:rsidRDefault="009370AF" w:rsidP="009370AF">
      <w:pPr>
        <w:spacing w:after="0" w:line="252" w:lineRule="auto"/>
        <w:ind w:left="-5" w:hanging="10"/>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Staff</w:t>
      </w:r>
      <w:bookmarkEnd w:id="0"/>
      <w:r w:rsidRPr="00705AFE">
        <w:rPr>
          <w:rFonts w:ascii="Calibri" w:eastAsia="Times New Roman" w:hAnsi="Calibri" w:cs="Calibri"/>
          <w:bCs/>
          <w:color w:val="000000"/>
          <w:kern w:val="0"/>
          <w:lang w:val="en-CA" w:eastAsia="en-CA"/>
          <w14:ligatures w14:val="none"/>
        </w:rPr>
        <w:t>:</w:t>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t>Myra Eddy, Clerk-Treasurer</w:t>
      </w:r>
    </w:p>
    <w:p w14:paraId="155295DA" w14:textId="77777777" w:rsidR="009370AF" w:rsidRPr="00705AFE" w:rsidRDefault="009370AF" w:rsidP="009370AF">
      <w:pPr>
        <w:spacing w:after="0" w:line="252" w:lineRule="auto"/>
        <w:ind w:left="-5" w:hanging="10"/>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p>
    <w:p w14:paraId="173CDD5C" w14:textId="512E7216" w:rsidR="009370AF" w:rsidRPr="00705AFE" w:rsidRDefault="009370AF" w:rsidP="009370AF">
      <w:pPr>
        <w:spacing w:after="0" w:line="252" w:lineRule="auto"/>
        <w:ind w:left="-5" w:hanging="10"/>
        <w:rPr>
          <w:rFonts w:ascii="Calibri" w:eastAsia="Times New Roman" w:hAnsi="Calibri" w:cs="Calibri"/>
          <w:bCs/>
          <w:color w:val="000000"/>
          <w:kern w:val="0"/>
          <w:lang w:val="en-CA" w:eastAsia="en-CA"/>
          <w14:ligatures w14:val="none"/>
        </w:rPr>
      </w:pP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r w:rsidRPr="00705AFE">
        <w:rPr>
          <w:rFonts w:ascii="Calibri" w:eastAsia="Times New Roman" w:hAnsi="Calibri" w:cs="Calibri"/>
          <w:bCs/>
          <w:color w:val="000000"/>
          <w:kern w:val="0"/>
          <w:lang w:val="en-CA" w:eastAsia="en-CA"/>
          <w14:ligatures w14:val="none"/>
        </w:rPr>
        <w:tab/>
      </w:r>
    </w:p>
    <w:p w14:paraId="1504BEC8" w14:textId="77777777" w:rsidR="009370AF" w:rsidRPr="00705AFE" w:rsidRDefault="009370AF" w:rsidP="009370AF">
      <w:pPr>
        <w:spacing w:after="0" w:line="240" w:lineRule="auto"/>
        <w:rPr>
          <w:rFonts w:ascii="Calibri" w:eastAsia="Times New Roman" w:hAnsi="Calibri" w:cs="Calibri"/>
          <w:b/>
          <w:kern w:val="0"/>
          <w:u w:val="single"/>
          <w14:ligatures w14:val="none"/>
        </w:rPr>
      </w:pPr>
      <w:r w:rsidRPr="00705AFE">
        <w:rPr>
          <w:rFonts w:ascii="Calibri" w:eastAsia="Times New Roman" w:hAnsi="Calibri" w:cs="Calibri"/>
          <w:b/>
          <w:kern w:val="0"/>
          <w:u w:val="single"/>
          <w14:ligatures w14:val="none"/>
        </w:rPr>
        <w:t>CALL TO ORDER</w:t>
      </w:r>
    </w:p>
    <w:p w14:paraId="7217C682" w14:textId="77777777"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ab/>
        <w:t xml:space="preserve">              </w:t>
      </w:r>
    </w:p>
    <w:p w14:paraId="152770DA" w14:textId="11D1BEC8"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2026-</w:t>
      </w:r>
      <w:r>
        <w:rPr>
          <w:rFonts w:ascii="Calibri" w:eastAsia="Times New Roman" w:hAnsi="Calibri" w:cs="Calibri"/>
          <w:bCs/>
          <w:kern w:val="0"/>
          <w14:ligatures w14:val="none"/>
        </w:rPr>
        <w:t>131</w:t>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 xml:space="preserve">Moved by </w:t>
      </w:r>
      <w:r>
        <w:rPr>
          <w:rFonts w:ascii="Calibri" w:eastAsia="Times New Roman" w:hAnsi="Calibri" w:cs="Calibri"/>
          <w:bCs/>
          <w:kern w:val="0"/>
          <w14:ligatures w14:val="none"/>
        </w:rPr>
        <w:t>Kelly Rathwell</w:t>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p>
    <w:p w14:paraId="252105FB" w14:textId="79D5CEF0" w:rsidR="009370AF" w:rsidRPr="00705AFE" w:rsidRDefault="009370AF" w:rsidP="009370AF">
      <w:pPr>
        <w:spacing w:after="0" w:line="240" w:lineRule="auto"/>
        <w:ind w:left="2880" w:firstLine="720"/>
        <w:rPr>
          <w:rFonts w:ascii="Calibri" w:eastAsia="Times New Roman" w:hAnsi="Calibri" w:cs="Calibri"/>
          <w:bCs/>
          <w:kern w:val="0"/>
          <w14:ligatures w14:val="none"/>
        </w:rPr>
      </w:pPr>
      <w:r w:rsidRPr="00705AFE">
        <w:rPr>
          <w:rFonts w:ascii="Calibri" w:eastAsia="Times New Roman" w:hAnsi="Calibri" w:cs="Calibri"/>
          <w:bCs/>
          <w:kern w:val="0"/>
          <w14:ligatures w14:val="none"/>
        </w:rPr>
        <w:t xml:space="preserve">Seconded by </w:t>
      </w:r>
      <w:r>
        <w:rPr>
          <w:rFonts w:ascii="Calibri" w:eastAsia="Times New Roman" w:hAnsi="Calibri" w:cs="Calibri"/>
          <w:bCs/>
          <w:kern w:val="0"/>
          <w14:ligatures w14:val="none"/>
        </w:rPr>
        <w:t>Sarah Brown</w:t>
      </w:r>
    </w:p>
    <w:p w14:paraId="7EEF3D28" w14:textId="77777777" w:rsidR="009370AF" w:rsidRPr="00705AFE" w:rsidRDefault="009370AF" w:rsidP="009370AF">
      <w:pPr>
        <w:spacing w:after="0" w:line="240" w:lineRule="auto"/>
        <w:rPr>
          <w:rFonts w:ascii="Calibri" w:eastAsia="Times New Roman" w:hAnsi="Calibri" w:cs="Calibri"/>
          <w:bCs/>
          <w:kern w:val="0"/>
          <w14:ligatures w14:val="none"/>
        </w:rPr>
      </w:pPr>
    </w:p>
    <w:p w14:paraId="3B0A129B" w14:textId="77777777" w:rsidR="009370AF" w:rsidRPr="00705AFE" w:rsidRDefault="009370AF" w:rsidP="009370AF">
      <w:pPr>
        <w:spacing w:after="0" w:line="240" w:lineRule="auto"/>
        <w:rPr>
          <w:rFonts w:ascii="Calibri" w:eastAsia="Times New Roman" w:hAnsi="Calibri" w:cs="Calibri"/>
          <w:bCs/>
          <w:kern w:val="0"/>
          <w14:ligatures w14:val="none"/>
        </w:rPr>
      </w:pPr>
      <w:proofErr w:type="gramStart"/>
      <w:r w:rsidRPr="00705AFE">
        <w:rPr>
          <w:rFonts w:ascii="Calibri" w:eastAsia="Times New Roman" w:hAnsi="Calibri" w:cs="Calibri"/>
          <w:bCs/>
          <w:kern w:val="0"/>
          <w14:ligatures w14:val="none"/>
        </w:rPr>
        <w:t>BE IT</w:t>
      </w:r>
      <w:proofErr w:type="gramEnd"/>
      <w:r w:rsidRPr="00705AFE">
        <w:rPr>
          <w:rFonts w:ascii="Calibri" w:eastAsia="Times New Roman" w:hAnsi="Calibri" w:cs="Calibri"/>
          <w:bCs/>
          <w:kern w:val="0"/>
          <w14:ligatures w14:val="none"/>
        </w:rPr>
        <w:t xml:space="preserve"> RESOLVED THAT the Village of Hilton Beach Council call the meeting to order at 6:0</w:t>
      </w:r>
      <w:r>
        <w:rPr>
          <w:rFonts w:ascii="Calibri" w:eastAsia="Times New Roman" w:hAnsi="Calibri" w:cs="Calibri"/>
          <w:bCs/>
          <w:kern w:val="0"/>
          <w14:ligatures w14:val="none"/>
        </w:rPr>
        <w:t>2</w:t>
      </w:r>
      <w:r w:rsidRPr="00705AFE">
        <w:rPr>
          <w:rFonts w:ascii="Calibri" w:eastAsia="Times New Roman" w:hAnsi="Calibri" w:cs="Calibri"/>
          <w:bCs/>
          <w:kern w:val="0"/>
          <w14:ligatures w14:val="none"/>
        </w:rPr>
        <w:t xml:space="preserve"> p.m.</w:t>
      </w:r>
    </w:p>
    <w:p w14:paraId="07D9C631" w14:textId="5B309826" w:rsidR="009370AF" w:rsidRPr="00705AFE" w:rsidRDefault="003C5200" w:rsidP="009370AF">
      <w:pPr>
        <w:spacing w:after="0" w:line="240" w:lineRule="auto"/>
        <w:rPr>
          <w:rFonts w:ascii="Calibri" w:eastAsia="Times New Roman" w:hAnsi="Calibri" w:cs="Calibri"/>
          <w:bCs/>
          <w:kern w:val="0"/>
          <w14:ligatures w14:val="none"/>
        </w:rPr>
      </w:pPr>
      <w:r>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t>CARRIED</w:t>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r w:rsidR="009370AF" w:rsidRPr="00705AFE">
        <w:rPr>
          <w:rFonts w:ascii="Calibri" w:eastAsia="Times New Roman" w:hAnsi="Calibri" w:cs="Calibri"/>
          <w:bCs/>
          <w:kern w:val="0"/>
          <w14:ligatures w14:val="none"/>
        </w:rPr>
        <w:tab/>
      </w:r>
    </w:p>
    <w:p w14:paraId="4894F2FB" w14:textId="77777777" w:rsidR="009370AF" w:rsidRDefault="009370AF" w:rsidP="009370AF">
      <w:pPr>
        <w:spacing w:after="0" w:line="240" w:lineRule="auto"/>
        <w:rPr>
          <w:rFonts w:ascii="Calibri" w:eastAsia="Times New Roman" w:hAnsi="Calibri" w:cs="Calibri"/>
          <w:b/>
          <w:caps/>
          <w:kern w:val="0"/>
          <w:u w:val="single"/>
          <w14:ligatures w14:val="none"/>
        </w:rPr>
      </w:pPr>
      <w:r w:rsidRPr="00705AFE">
        <w:rPr>
          <w:rFonts w:ascii="Calibri" w:eastAsia="Times New Roman" w:hAnsi="Calibri" w:cs="Calibri"/>
          <w:b/>
          <w:caps/>
          <w:kern w:val="0"/>
          <w:u w:val="single"/>
          <w14:ligatures w14:val="none"/>
        </w:rPr>
        <w:t>DECLARATIONS of PECUNIARY INTEREST</w:t>
      </w:r>
    </w:p>
    <w:p w14:paraId="153A7555" w14:textId="6FF0D466" w:rsidR="009370AF" w:rsidRPr="009370AF" w:rsidRDefault="009370AF" w:rsidP="009370AF">
      <w:pPr>
        <w:spacing w:after="0" w:line="240" w:lineRule="auto"/>
        <w:rPr>
          <w:rFonts w:ascii="Calibri" w:eastAsia="Times New Roman" w:hAnsi="Calibri" w:cs="Calibri"/>
          <w:bCs/>
          <w:caps/>
          <w:kern w:val="0"/>
          <w14:ligatures w14:val="none"/>
        </w:rPr>
      </w:pPr>
      <w:r>
        <w:rPr>
          <w:rFonts w:ascii="Calibri" w:eastAsia="Times New Roman" w:hAnsi="Calibri" w:cs="Calibri"/>
          <w:bCs/>
          <w:caps/>
          <w:kern w:val="0"/>
          <w14:ligatures w14:val="none"/>
        </w:rPr>
        <w:t>N/a</w:t>
      </w:r>
    </w:p>
    <w:p w14:paraId="19D8B7AB" w14:textId="4407C7A3" w:rsidR="009370AF" w:rsidRPr="00705AFE" w:rsidRDefault="009370AF" w:rsidP="009370AF">
      <w:pPr>
        <w:spacing w:after="0" w:line="240" w:lineRule="auto"/>
        <w:rPr>
          <w:rFonts w:ascii="Calibri" w:eastAsia="Times New Roman" w:hAnsi="Calibri" w:cs="Calibri"/>
          <w:b/>
          <w:kern w:val="0"/>
          <w:u w:val="single"/>
          <w14:ligatures w14:val="none"/>
        </w:rPr>
      </w:pPr>
      <w:r w:rsidRPr="00705AFE">
        <w:rPr>
          <w:rFonts w:ascii="Calibri" w:eastAsia="Times New Roman" w:hAnsi="Calibri" w:cs="Calibri"/>
          <w:b/>
          <w:kern w:val="0"/>
          <w:u w:val="single"/>
          <w14:ligatures w14:val="none"/>
        </w:rPr>
        <w:t xml:space="preserve">DELEGATIONS </w:t>
      </w:r>
    </w:p>
    <w:p w14:paraId="2A0AEB99" w14:textId="3A3EE937" w:rsidR="009370AF" w:rsidRPr="00705AFE" w:rsidRDefault="009370AF" w:rsidP="009370AF">
      <w:pPr>
        <w:spacing w:after="0" w:line="240" w:lineRule="auto"/>
        <w:rPr>
          <w:rFonts w:ascii="Calibri" w:eastAsia="Times New Roman" w:hAnsi="Calibri" w:cs="Calibri"/>
          <w:bCs/>
          <w:kern w:val="0"/>
          <w14:ligatures w14:val="none"/>
        </w:rPr>
      </w:pPr>
      <w:r>
        <w:rPr>
          <w:rFonts w:ascii="Calibri" w:eastAsia="Times New Roman" w:hAnsi="Calibri" w:cs="Calibri"/>
          <w:bCs/>
          <w:kern w:val="0"/>
          <w14:ligatures w14:val="none"/>
        </w:rPr>
        <w:t>N/A</w:t>
      </w:r>
    </w:p>
    <w:p w14:paraId="609900F6" w14:textId="77777777" w:rsidR="009370AF" w:rsidRDefault="009370AF" w:rsidP="009370AF">
      <w:pPr>
        <w:spacing w:after="0" w:line="240" w:lineRule="auto"/>
        <w:rPr>
          <w:rFonts w:ascii="Calibri" w:eastAsia="Times New Roman" w:hAnsi="Calibri" w:cs="Calibri"/>
          <w:bCs/>
          <w:kern w:val="0"/>
          <w14:ligatures w14:val="none"/>
        </w:rPr>
      </w:pPr>
    </w:p>
    <w:p w14:paraId="68C6C032" w14:textId="77777777"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p>
    <w:p w14:paraId="2BC82E68" w14:textId="77777777" w:rsidR="009370AF" w:rsidRPr="00705AFE" w:rsidRDefault="009370AF" w:rsidP="009370AF">
      <w:pPr>
        <w:spacing w:after="0" w:line="240" w:lineRule="auto"/>
        <w:jc w:val="both"/>
        <w:rPr>
          <w:rFonts w:ascii="Calibri" w:eastAsia="Times New Roman" w:hAnsi="Calibri" w:cs="Calibri"/>
          <w:b/>
          <w:bCs/>
          <w:kern w:val="0"/>
          <w:u w:val="single"/>
          <w14:ligatures w14:val="none"/>
        </w:rPr>
      </w:pPr>
      <w:r w:rsidRPr="00705AFE">
        <w:rPr>
          <w:rFonts w:ascii="Calibri" w:eastAsia="Times New Roman" w:hAnsi="Calibri" w:cs="Calibri"/>
          <w:b/>
          <w:bCs/>
          <w:kern w:val="0"/>
          <w:u w:val="single"/>
          <w14:ligatures w14:val="none"/>
        </w:rPr>
        <w:t>APPROVAL OF MINUTES</w:t>
      </w:r>
    </w:p>
    <w:p w14:paraId="39A9295E" w14:textId="77777777" w:rsidR="009370AF" w:rsidRPr="00705AFE" w:rsidRDefault="009370AF" w:rsidP="009370AF">
      <w:pPr>
        <w:spacing w:after="0" w:line="240" w:lineRule="auto"/>
        <w:jc w:val="both"/>
        <w:rPr>
          <w:rFonts w:ascii="Calibri" w:eastAsia="Times New Roman" w:hAnsi="Calibri" w:cs="Calibri"/>
          <w:b/>
          <w:bCs/>
          <w:kern w:val="0"/>
          <w:u w:val="single"/>
          <w14:ligatures w14:val="none"/>
        </w:rPr>
      </w:pPr>
    </w:p>
    <w:p w14:paraId="29A4CFF8" w14:textId="681B6EAA"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2026-</w:t>
      </w:r>
      <w:r>
        <w:rPr>
          <w:rFonts w:ascii="Calibri" w:eastAsia="Times New Roman" w:hAnsi="Calibri" w:cs="Calibri"/>
          <w:bCs/>
          <w:kern w:val="0"/>
          <w14:ligatures w14:val="none"/>
        </w:rPr>
        <w:t>132</w:t>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 xml:space="preserve">Moved by </w:t>
      </w:r>
      <w:r>
        <w:rPr>
          <w:rFonts w:ascii="Calibri" w:eastAsia="Times New Roman" w:hAnsi="Calibri" w:cs="Calibri"/>
          <w:bCs/>
          <w:kern w:val="0"/>
          <w14:ligatures w14:val="none"/>
        </w:rPr>
        <w:t>Brian Delvecchio</w:t>
      </w:r>
    </w:p>
    <w:p w14:paraId="32CB283F" w14:textId="77777777"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 xml:space="preserve">Seconded by </w:t>
      </w:r>
      <w:r>
        <w:rPr>
          <w:rFonts w:ascii="Calibri" w:eastAsia="Times New Roman" w:hAnsi="Calibri" w:cs="Calibri"/>
          <w:bCs/>
          <w:kern w:val="0"/>
          <w14:ligatures w14:val="none"/>
        </w:rPr>
        <w:t>Sally Cohen</w:t>
      </w:r>
    </w:p>
    <w:p w14:paraId="36D3D9D8" w14:textId="77777777" w:rsidR="009370AF" w:rsidRPr="00705AFE" w:rsidRDefault="009370AF" w:rsidP="009370AF">
      <w:pPr>
        <w:spacing w:after="0" w:line="240" w:lineRule="auto"/>
        <w:rPr>
          <w:rFonts w:ascii="Calibri" w:eastAsia="Times New Roman" w:hAnsi="Calibri" w:cs="Calibri"/>
          <w:bCs/>
          <w:kern w:val="0"/>
          <w14:ligatures w14:val="none"/>
        </w:rPr>
      </w:pPr>
    </w:p>
    <w:p w14:paraId="78590EF4" w14:textId="0E8C6194"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BE IT RESOLVED THAT</w:t>
      </w:r>
      <w:r w:rsidRPr="00705AFE">
        <w:rPr>
          <w:rFonts w:ascii="Calibri" w:eastAsia="Times New Roman" w:hAnsi="Calibri" w:cs="Calibri"/>
          <w:bCs/>
          <w:kern w:val="0"/>
          <w14:ligatures w14:val="none"/>
        </w:rPr>
        <w:tab/>
        <w:t xml:space="preserve"> the minutes of the Councill meetings of </w:t>
      </w:r>
      <w:r>
        <w:rPr>
          <w:rFonts w:ascii="Calibri" w:eastAsia="Times New Roman" w:hAnsi="Calibri" w:cs="Calibri"/>
          <w:bCs/>
          <w:kern w:val="0"/>
          <w14:ligatures w14:val="none"/>
        </w:rPr>
        <w:t>June 10th, June 17th and June 25th</w:t>
      </w:r>
      <w:r w:rsidRPr="00705AFE">
        <w:rPr>
          <w:rFonts w:ascii="Calibri" w:eastAsia="Times New Roman" w:hAnsi="Calibri" w:cs="Calibri"/>
          <w:bCs/>
          <w:kern w:val="0"/>
          <w14:ligatures w14:val="none"/>
        </w:rPr>
        <w:t xml:space="preserve"> be adopted as presented.</w:t>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Pr>
          <w:rFonts w:ascii="Calibri" w:eastAsia="Times New Roman" w:hAnsi="Calibri" w:cs="Calibri"/>
          <w:bCs/>
          <w:kern w:val="0"/>
          <w14:ligatures w14:val="none"/>
        </w:rPr>
        <w:tab/>
      </w:r>
      <w:r w:rsidRPr="00705AFE">
        <w:rPr>
          <w:rFonts w:ascii="Calibri" w:eastAsia="Times New Roman" w:hAnsi="Calibri" w:cs="Calibri"/>
          <w:bCs/>
          <w:kern w:val="0"/>
          <w14:ligatures w14:val="none"/>
        </w:rPr>
        <w:t>CARRIED</w:t>
      </w:r>
    </w:p>
    <w:p w14:paraId="0B9F9E88" w14:textId="77777777" w:rsidR="009370AF" w:rsidRPr="00705AFE" w:rsidRDefault="009370AF" w:rsidP="009370AF">
      <w:pPr>
        <w:spacing w:after="0" w:line="240" w:lineRule="auto"/>
        <w:rPr>
          <w:rFonts w:ascii="Calibri" w:eastAsia="Times New Roman" w:hAnsi="Calibri" w:cs="Calibri"/>
          <w:bCs/>
          <w:kern w:val="0"/>
          <w14:ligatures w14:val="none"/>
        </w:rPr>
      </w:pPr>
    </w:p>
    <w:p w14:paraId="010F0B16" w14:textId="77777777" w:rsidR="009370AF" w:rsidRPr="00705AFE" w:rsidRDefault="009370AF" w:rsidP="009370AF">
      <w:pPr>
        <w:spacing w:after="0" w:line="240" w:lineRule="auto"/>
        <w:rPr>
          <w:rFonts w:ascii="Calibri" w:eastAsia="Times New Roman" w:hAnsi="Calibri" w:cs="Calibri"/>
          <w:b/>
          <w:kern w:val="0"/>
          <w:u w:val="single"/>
          <w14:ligatures w14:val="none"/>
        </w:rPr>
      </w:pPr>
      <w:r w:rsidRPr="00705AFE">
        <w:rPr>
          <w:rFonts w:ascii="Calibri" w:eastAsia="Times New Roman" w:hAnsi="Calibri" w:cs="Calibri"/>
          <w:b/>
          <w:kern w:val="0"/>
          <w:u w:val="single"/>
          <w14:ligatures w14:val="none"/>
        </w:rPr>
        <w:t>VOUCHER</w:t>
      </w:r>
    </w:p>
    <w:p w14:paraId="3929085C" w14:textId="77777777" w:rsidR="009370AF" w:rsidRPr="00705AFE" w:rsidRDefault="009370AF" w:rsidP="009370AF">
      <w:pPr>
        <w:spacing w:after="0" w:line="240" w:lineRule="auto"/>
        <w:rPr>
          <w:rFonts w:ascii="Calibri" w:eastAsia="Times New Roman" w:hAnsi="Calibri" w:cs="Calibri"/>
          <w:bCs/>
          <w:kern w:val="0"/>
          <w14:ligatures w14:val="none"/>
        </w:rPr>
      </w:pPr>
    </w:p>
    <w:p w14:paraId="76328DB1" w14:textId="406AD18A" w:rsidR="009370AF" w:rsidRPr="00705AFE" w:rsidRDefault="009370AF" w:rsidP="009370AF">
      <w:pPr>
        <w:spacing w:after="0" w:line="240" w:lineRule="auto"/>
        <w:ind w:left="3525" w:hanging="3525"/>
        <w:rPr>
          <w:rFonts w:ascii="Calibri" w:eastAsia="Times New Roman" w:hAnsi="Calibri" w:cs="Calibri"/>
          <w:bCs/>
          <w:kern w:val="0"/>
          <w14:ligatures w14:val="none"/>
        </w:rPr>
      </w:pPr>
      <w:r w:rsidRPr="00705AFE">
        <w:rPr>
          <w:rFonts w:ascii="Calibri" w:eastAsia="Times New Roman" w:hAnsi="Calibri" w:cs="Calibri"/>
          <w:bCs/>
          <w:kern w:val="0"/>
          <w14:ligatures w14:val="none"/>
        </w:rPr>
        <w:t>2026-</w:t>
      </w:r>
      <w:r>
        <w:rPr>
          <w:rFonts w:ascii="Calibri" w:eastAsia="Times New Roman" w:hAnsi="Calibri" w:cs="Calibri"/>
          <w:bCs/>
          <w:kern w:val="0"/>
          <w14:ligatures w14:val="none"/>
        </w:rPr>
        <w:t>1</w:t>
      </w:r>
      <w:r w:rsidR="00D06853">
        <w:rPr>
          <w:rFonts w:ascii="Calibri" w:eastAsia="Times New Roman" w:hAnsi="Calibri" w:cs="Calibri"/>
          <w:bCs/>
          <w:kern w:val="0"/>
          <w14:ligatures w14:val="none"/>
        </w:rPr>
        <w:t>33</w:t>
      </w:r>
      <w:r w:rsidRPr="00705AFE">
        <w:rPr>
          <w:rFonts w:ascii="Calibri" w:eastAsia="Times New Roman" w:hAnsi="Calibri" w:cs="Calibri"/>
          <w:bCs/>
          <w:kern w:val="0"/>
          <w14:ligatures w14:val="none"/>
        </w:rPr>
        <w:tab/>
        <w:t xml:space="preserve">Moved by </w:t>
      </w:r>
      <w:r>
        <w:rPr>
          <w:rFonts w:ascii="Calibri" w:eastAsia="Times New Roman" w:hAnsi="Calibri" w:cs="Calibri"/>
          <w:bCs/>
          <w:kern w:val="0"/>
          <w14:ligatures w14:val="none"/>
        </w:rPr>
        <w:t>Sarah Brown</w:t>
      </w:r>
      <w:r w:rsidRPr="00705AFE">
        <w:rPr>
          <w:rFonts w:ascii="Calibri" w:eastAsia="Times New Roman" w:hAnsi="Calibri" w:cs="Calibri"/>
          <w:bCs/>
          <w:kern w:val="0"/>
          <w14:ligatures w14:val="none"/>
        </w:rPr>
        <w:tab/>
        <w:t xml:space="preserve">         </w:t>
      </w:r>
    </w:p>
    <w:p w14:paraId="0C72AFD9" w14:textId="1CDA4BE6" w:rsidR="009370AF" w:rsidRDefault="009370AF" w:rsidP="009370AF">
      <w:pPr>
        <w:spacing w:after="0" w:line="240" w:lineRule="auto"/>
        <w:ind w:left="2805" w:firstLine="720"/>
        <w:rPr>
          <w:rFonts w:ascii="Calibri" w:eastAsia="Times New Roman" w:hAnsi="Calibri" w:cs="Calibri"/>
          <w:bCs/>
          <w:kern w:val="0"/>
          <w14:ligatures w14:val="none"/>
        </w:rPr>
      </w:pPr>
      <w:r w:rsidRPr="00705AFE">
        <w:rPr>
          <w:rFonts w:ascii="Calibri" w:eastAsia="Times New Roman" w:hAnsi="Calibri" w:cs="Calibri"/>
          <w:bCs/>
          <w:kern w:val="0"/>
          <w14:ligatures w14:val="none"/>
        </w:rPr>
        <w:t xml:space="preserve">Seconded by </w:t>
      </w:r>
      <w:r w:rsidR="00D06853">
        <w:rPr>
          <w:rFonts w:ascii="Calibri" w:eastAsia="Times New Roman" w:hAnsi="Calibri" w:cs="Calibri"/>
          <w:bCs/>
          <w:kern w:val="0"/>
          <w14:ligatures w14:val="none"/>
        </w:rPr>
        <w:t>Kelly Rathwell</w:t>
      </w:r>
    </w:p>
    <w:p w14:paraId="0C95CB7E" w14:textId="77777777" w:rsidR="00115AB8" w:rsidRPr="00705AFE" w:rsidRDefault="00115AB8" w:rsidP="009370AF">
      <w:pPr>
        <w:spacing w:after="0" w:line="240" w:lineRule="auto"/>
        <w:ind w:left="2805" w:firstLine="720"/>
        <w:rPr>
          <w:rFonts w:ascii="Calibri" w:eastAsia="Times New Roman" w:hAnsi="Calibri" w:cs="Calibri"/>
          <w:bCs/>
          <w:kern w:val="0"/>
          <w14:ligatures w14:val="none"/>
        </w:rPr>
      </w:pPr>
    </w:p>
    <w:p w14:paraId="587D58F3" w14:textId="7BBE368C" w:rsidR="00A30B0F" w:rsidRDefault="00115AB8" w:rsidP="00115AB8">
      <w:pPr>
        <w:pBdr>
          <w:bottom w:val="single" w:sz="12" w:space="1" w:color="auto"/>
        </w:pBdr>
        <w:spacing w:line="276" w:lineRule="auto"/>
        <w:rPr>
          <w:rFonts w:ascii="Calibri" w:eastAsia="Aptos" w:hAnsi="Calibri" w:cs="Calibri"/>
        </w:rPr>
      </w:pPr>
      <w:proofErr w:type="gramStart"/>
      <w:r w:rsidRPr="00115AB8">
        <w:rPr>
          <w:rFonts w:ascii="Calibri" w:eastAsia="Aptos" w:hAnsi="Calibri" w:cs="Calibri"/>
        </w:rPr>
        <w:t>BE IT</w:t>
      </w:r>
      <w:proofErr w:type="gramEnd"/>
      <w:r w:rsidRPr="00115AB8">
        <w:rPr>
          <w:rFonts w:ascii="Calibri" w:eastAsia="Aptos" w:hAnsi="Calibri" w:cs="Calibri"/>
        </w:rPr>
        <w:t xml:space="preserve"> RESOLVED THAT the Council approve Village of Hilton Beach Voucher 2026.06 in the amount of $</w:t>
      </w:r>
      <w:proofErr w:type="gramStart"/>
      <w:r w:rsidRPr="00115AB8">
        <w:rPr>
          <w:rFonts w:ascii="Calibri" w:eastAsia="Aptos" w:hAnsi="Calibri" w:cs="Calibri"/>
        </w:rPr>
        <w:t>115,744.86 .</w:t>
      </w:r>
      <w:proofErr w:type="gramEnd"/>
      <w:r w:rsidRPr="00115AB8">
        <w:rPr>
          <w:rFonts w:ascii="Calibri" w:eastAsia="Aptos" w:hAnsi="Calibri" w:cs="Calibri"/>
        </w:rPr>
        <w:t xml:space="preserve"> (wages -$</w:t>
      </w:r>
      <w:proofErr w:type="gramStart"/>
      <w:r w:rsidRPr="00115AB8">
        <w:rPr>
          <w:rFonts w:ascii="Calibri" w:eastAsia="Aptos" w:hAnsi="Calibri" w:cs="Calibri"/>
        </w:rPr>
        <w:t>25,932.24 ,</w:t>
      </w:r>
      <w:proofErr w:type="gramEnd"/>
      <w:r w:rsidRPr="00115AB8">
        <w:rPr>
          <w:rFonts w:ascii="Calibri" w:eastAsia="Aptos" w:hAnsi="Calibri" w:cs="Calibri"/>
        </w:rPr>
        <w:t xml:space="preserve"> 199.26</w:t>
      </w:r>
      <w:proofErr w:type="gramStart"/>
      <w:r w:rsidRPr="00115AB8">
        <w:rPr>
          <w:rFonts w:ascii="Calibri" w:eastAsia="Aptos" w:hAnsi="Calibri" w:cs="Calibri"/>
        </w:rPr>
        <w:t>,  Abell</w:t>
      </w:r>
      <w:proofErr w:type="gramEnd"/>
      <w:r w:rsidRPr="00115AB8">
        <w:rPr>
          <w:rFonts w:ascii="Calibri" w:eastAsia="Aptos" w:hAnsi="Calibri" w:cs="Calibri"/>
        </w:rPr>
        <w:t xml:space="preserve"> Pest Control - $141.25, Honorariums $8,430.00</w:t>
      </w:r>
      <w:proofErr w:type="gramStart"/>
      <w:r w:rsidRPr="00115AB8">
        <w:rPr>
          <w:rFonts w:ascii="Calibri" w:eastAsia="Aptos" w:hAnsi="Calibri" w:cs="Calibri"/>
        </w:rPr>
        <w:t>,  Ministry</w:t>
      </w:r>
      <w:proofErr w:type="gramEnd"/>
      <w:r w:rsidRPr="00115AB8">
        <w:rPr>
          <w:rFonts w:ascii="Calibri" w:eastAsia="Aptos" w:hAnsi="Calibri" w:cs="Calibri"/>
        </w:rPr>
        <w:t xml:space="preserve"> of Finance - $4,477.48., Bell Canada-$825.</w:t>
      </w:r>
      <w:proofErr w:type="gramStart"/>
      <w:r w:rsidRPr="00115AB8">
        <w:rPr>
          <w:rFonts w:ascii="Calibri" w:eastAsia="Aptos" w:hAnsi="Calibri" w:cs="Calibri"/>
        </w:rPr>
        <w:t>20,  EncompassIT</w:t>
      </w:r>
      <w:proofErr w:type="gramEnd"/>
      <w:r w:rsidRPr="00115AB8">
        <w:rPr>
          <w:rFonts w:ascii="Calibri" w:eastAsia="Aptos" w:hAnsi="Calibri" w:cs="Calibri"/>
        </w:rPr>
        <w:t xml:space="preserve">-$540.88, </w:t>
      </w:r>
      <w:proofErr w:type="spellStart"/>
      <w:r w:rsidRPr="00115AB8">
        <w:rPr>
          <w:rFonts w:ascii="Calibri" w:eastAsia="Aptos" w:hAnsi="Calibri" w:cs="Calibri"/>
        </w:rPr>
        <w:t>ADSAB</w:t>
      </w:r>
      <w:proofErr w:type="spellEnd"/>
      <w:r w:rsidRPr="00115AB8">
        <w:rPr>
          <w:rFonts w:ascii="Calibri" w:eastAsia="Aptos" w:hAnsi="Calibri" w:cs="Calibri"/>
        </w:rPr>
        <w:t>- $7,471.83</w:t>
      </w:r>
      <w:proofErr w:type="gramStart"/>
      <w:r w:rsidRPr="00115AB8">
        <w:rPr>
          <w:rFonts w:ascii="Calibri" w:eastAsia="Aptos" w:hAnsi="Calibri" w:cs="Calibri"/>
        </w:rPr>
        <w:t>,  Reliable</w:t>
      </w:r>
      <w:proofErr w:type="gramEnd"/>
      <w:r w:rsidRPr="00115AB8">
        <w:rPr>
          <w:rFonts w:ascii="Calibri" w:eastAsia="Aptos" w:hAnsi="Calibri" w:cs="Calibri"/>
        </w:rPr>
        <w:t xml:space="preserve"> Maintenance-$697.91.  Township of Tarbutt - $125.30, Township of St. Joseph - $125.10 Island Clippings-$135.60 Hall damage deposit re-imbursement - $300.</w:t>
      </w:r>
      <w:proofErr w:type="gramStart"/>
      <w:r w:rsidRPr="00115AB8">
        <w:rPr>
          <w:rFonts w:ascii="Calibri" w:eastAsia="Aptos" w:hAnsi="Calibri" w:cs="Calibri"/>
        </w:rPr>
        <w:t>00,  Arts</w:t>
      </w:r>
      <w:proofErr w:type="gramEnd"/>
      <w:r w:rsidRPr="00115AB8">
        <w:rPr>
          <w:rFonts w:ascii="Calibri" w:eastAsia="Aptos" w:hAnsi="Calibri" w:cs="Calibri"/>
        </w:rPr>
        <w:t xml:space="preserve"> at the Dock re-imbursement-$113.00 Myra Eddy-re-imbursement-$485.00, Brian Delvecchio – Highway banner parts re-imbursement-$21.45, Robert Hope – Hall</w:t>
      </w:r>
      <w:r w:rsidRPr="00115AB8">
        <w:rPr>
          <w:rFonts w:ascii="Aptos" w:eastAsia="Aptos" w:hAnsi="Aptos" w:cs="Times New Roman"/>
        </w:rPr>
        <w:t xml:space="preserve"> batteries </w:t>
      </w:r>
      <w:r w:rsidRPr="00115AB8">
        <w:rPr>
          <w:rFonts w:ascii="Calibri" w:eastAsia="Aptos" w:hAnsi="Calibri" w:cs="Calibri"/>
        </w:rPr>
        <w:t>re-imbursement - $488.14, Sarah Brown – re-imbursement for flowers - $14.79, Cory Lobsinger – phone $210.</w:t>
      </w:r>
      <w:proofErr w:type="gramStart"/>
      <w:r w:rsidRPr="00115AB8">
        <w:rPr>
          <w:rFonts w:ascii="Calibri" w:eastAsia="Aptos" w:hAnsi="Calibri" w:cs="Calibri"/>
        </w:rPr>
        <w:t xml:space="preserve">00  </w:t>
      </w:r>
      <w:proofErr w:type="spellStart"/>
      <w:r w:rsidRPr="00115AB8">
        <w:rPr>
          <w:rFonts w:ascii="Calibri" w:eastAsia="Aptos" w:hAnsi="Calibri" w:cs="Calibri"/>
        </w:rPr>
        <w:t>Kentvale</w:t>
      </w:r>
      <w:proofErr w:type="spellEnd"/>
      <w:proofErr w:type="gramEnd"/>
      <w:r w:rsidRPr="00115AB8">
        <w:rPr>
          <w:rFonts w:ascii="Calibri" w:eastAsia="Aptos" w:hAnsi="Calibri" w:cs="Calibri"/>
        </w:rPr>
        <w:t xml:space="preserve"> Merchants-$618.38, St. Joseph Island </w:t>
      </w:r>
      <w:proofErr w:type="gramStart"/>
      <w:r w:rsidRPr="00115AB8">
        <w:rPr>
          <w:rFonts w:ascii="Calibri" w:eastAsia="Aptos" w:hAnsi="Calibri" w:cs="Calibri"/>
        </w:rPr>
        <w:t>Planning  Board</w:t>
      </w:r>
      <w:proofErr w:type="gramEnd"/>
      <w:r w:rsidRPr="00115AB8">
        <w:rPr>
          <w:rFonts w:ascii="Calibri" w:eastAsia="Aptos" w:hAnsi="Calibri" w:cs="Calibri"/>
        </w:rPr>
        <w:t xml:space="preserve"> levy </w:t>
      </w:r>
      <w:r w:rsidR="00A30B0F">
        <w:rPr>
          <w:rFonts w:ascii="Calibri" w:eastAsia="Aptos" w:hAnsi="Calibri" w:cs="Calibri"/>
        </w:rPr>
        <w:t>–</w:t>
      </w:r>
      <w:r w:rsidRPr="00115AB8">
        <w:rPr>
          <w:rFonts w:ascii="Calibri" w:eastAsia="Aptos" w:hAnsi="Calibri" w:cs="Calibri"/>
        </w:rPr>
        <w:t xml:space="preserve"> </w:t>
      </w:r>
    </w:p>
    <w:p w14:paraId="5E75F3DF" w14:textId="541067FD" w:rsidR="00A30B0F" w:rsidRPr="00A30B0F" w:rsidRDefault="00A30B0F" w:rsidP="00115AB8">
      <w:pPr>
        <w:pBdr>
          <w:bottom w:val="single" w:sz="12" w:space="1" w:color="auto"/>
        </w:pBdr>
        <w:spacing w:line="276" w:lineRule="auto"/>
        <w:rPr>
          <w:rFonts w:ascii="Calibri" w:eastAsia="Aptos" w:hAnsi="Calibri" w:cs="Calibri"/>
          <w:b/>
          <w:bCs/>
          <w:u w:val="single"/>
        </w:rPr>
      </w:pPr>
      <w:r>
        <w:rPr>
          <w:rFonts w:ascii="Calibri" w:eastAsia="Aptos" w:hAnsi="Calibri" w:cs="Calibri"/>
          <w:b/>
          <w:bCs/>
          <w:u w:val="single"/>
        </w:rPr>
        <w:lastRenderedPageBreak/>
        <w:t>PAGE 2</w:t>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t xml:space="preserve">                        MINUTES                                                      July 8, 2026</w:t>
      </w:r>
    </w:p>
    <w:p w14:paraId="59DD25E3" w14:textId="1DF5E802" w:rsidR="00115AB8" w:rsidRDefault="00115AB8" w:rsidP="00115AB8">
      <w:pPr>
        <w:pBdr>
          <w:bottom w:val="single" w:sz="12" w:space="1" w:color="auto"/>
        </w:pBdr>
        <w:spacing w:line="276" w:lineRule="auto"/>
        <w:rPr>
          <w:rFonts w:ascii="Calibri" w:eastAsia="Aptos" w:hAnsi="Calibri" w:cs="Calibri"/>
        </w:rPr>
      </w:pPr>
      <w:r w:rsidRPr="00115AB8">
        <w:rPr>
          <w:rFonts w:ascii="Calibri" w:eastAsia="Aptos" w:hAnsi="Calibri" w:cs="Calibri"/>
        </w:rPr>
        <w:t xml:space="preserve">$1,266.00,  Algoma District School Board levy - $10,826.70, Hilton Union Public Library 50% budget - $10,826.70, Hilton Union Fire Department – 50% budget - $22,494.55, St. Joseph Island Museum Board budget - $2500.00, St. Joseph Island Horticultural Society - $250.00, Ibbitson Enterprises -$1695.00, Central Algoma Land Trust - $100.00, Ontario Clean Water Agency – 11,464.59, Technical Standards and Safety- $279.00, Library - $310.05, Peninsula HR - $499.22, Adobe-$29.34, Starlink-$158.20, </w:t>
      </w:r>
      <w:proofErr w:type="spellStart"/>
      <w:r w:rsidRPr="00115AB8">
        <w:rPr>
          <w:rFonts w:ascii="Calibri" w:eastAsia="Aptos" w:hAnsi="Calibri" w:cs="Calibri"/>
        </w:rPr>
        <w:t>Xplornet</w:t>
      </w:r>
      <w:proofErr w:type="spellEnd"/>
      <w:r w:rsidRPr="00115AB8">
        <w:rPr>
          <w:rFonts w:ascii="Calibri" w:eastAsia="Aptos" w:hAnsi="Calibri" w:cs="Calibri"/>
        </w:rPr>
        <w:t xml:space="preserve">-$135.58, Waterfront Centre -376.74, Trefry Centre- $64.00, Public works-$210.34, </w:t>
      </w:r>
      <w:proofErr w:type="spellStart"/>
      <w:r w:rsidRPr="00115AB8">
        <w:rPr>
          <w:rFonts w:ascii="Calibri" w:eastAsia="Aptos" w:hAnsi="Calibri" w:cs="Calibri"/>
        </w:rPr>
        <w:t>Tiltn</w:t>
      </w:r>
      <w:proofErr w:type="spellEnd"/>
      <w:r w:rsidRPr="00115AB8">
        <w:rPr>
          <w:rFonts w:ascii="Calibri" w:eastAsia="Aptos" w:hAnsi="Calibri" w:cs="Calibri"/>
        </w:rPr>
        <w:t>’ Hilton- $117.97.</w:t>
      </w:r>
      <w:r w:rsidR="00C73C1D">
        <w:rPr>
          <w:rFonts w:ascii="Calibri" w:eastAsia="Aptos" w:hAnsi="Calibri" w:cs="Calibri"/>
        </w:rPr>
        <w:tab/>
      </w:r>
      <w:r w:rsidR="00C73C1D">
        <w:rPr>
          <w:rFonts w:ascii="Calibri" w:eastAsia="Aptos" w:hAnsi="Calibri" w:cs="Calibri"/>
        </w:rPr>
        <w:tab/>
      </w:r>
      <w:r w:rsidR="00C73C1D">
        <w:rPr>
          <w:rFonts w:ascii="Calibri" w:eastAsia="Aptos" w:hAnsi="Calibri" w:cs="Calibri"/>
        </w:rPr>
        <w:tab/>
      </w:r>
      <w:r w:rsidR="00C73C1D">
        <w:rPr>
          <w:rFonts w:ascii="Calibri" w:eastAsia="Aptos" w:hAnsi="Calibri" w:cs="Calibri"/>
        </w:rPr>
        <w:tab/>
        <w:t>CARRIED</w:t>
      </w:r>
    </w:p>
    <w:p w14:paraId="5AF85A4C" w14:textId="7C50B0DA" w:rsidR="009370AF" w:rsidRPr="00FA5C97" w:rsidRDefault="009370AF" w:rsidP="009370AF">
      <w:pPr>
        <w:pStyle w:val="NoSpacing"/>
        <w:rPr>
          <w:rFonts w:ascii="Calibri" w:hAnsi="Calibri" w:cs="Calibri"/>
        </w:rPr>
      </w:pPr>
      <w:bookmarkStart w:id="1" w:name="_Hlk164435315"/>
      <w:r w:rsidRPr="00FA5C97">
        <w:rPr>
          <w:rFonts w:ascii="Calibri" w:hAnsi="Calibri" w:cs="Calibri"/>
        </w:rPr>
        <w:t>2026-</w:t>
      </w:r>
      <w:r w:rsidR="00115AB8">
        <w:rPr>
          <w:rFonts w:ascii="Calibri" w:hAnsi="Calibri" w:cs="Calibri"/>
        </w:rPr>
        <w:t>134</w:t>
      </w:r>
      <w:r w:rsidRPr="00FA5C97">
        <w:rPr>
          <w:rFonts w:ascii="Calibri" w:hAnsi="Calibri" w:cs="Calibri"/>
        </w:rPr>
        <w:tab/>
      </w:r>
      <w:r w:rsidRPr="00FA5C97">
        <w:rPr>
          <w:rFonts w:ascii="Calibri" w:hAnsi="Calibri" w:cs="Calibri"/>
        </w:rPr>
        <w:tab/>
      </w:r>
      <w:r w:rsidRPr="00FA5C97">
        <w:rPr>
          <w:rFonts w:ascii="Calibri" w:hAnsi="Calibri" w:cs="Calibri"/>
        </w:rPr>
        <w:tab/>
      </w:r>
      <w:r w:rsidRPr="00FA5C97">
        <w:rPr>
          <w:rFonts w:ascii="Calibri" w:hAnsi="Calibri" w:cs="Calibri"/>
        </w:rPr>
        <w:tab/>
      </w:r>
      <w:proofErr w:type="gramStart"/>
      <w:r w:rsidRPr="00FA5C97">
        <w:rPr>
          <w:rFonts w:ascii="Calibri" w:hAnsi="Calibri" w:cs="Calibri"/>
        </w:rPr>
        <w:t xml:space="preserve">Moved  </w:t>
      </w:r>
      <w:r w:rsidR="00115AB8">
        <w:rPr>
          <w:rFonts w:ascii="Calibri" w:hAnsi="Calibri" w:cs="Calibri"/>
        </w:rPr>
        <w:t>by</w:t>
      </w:r>
      <w:proofErr w:type="gramEnd"/>
      <w:r w:rsidR="00115AB8">
        <w:rPr>
          <w:rFonts w:ascii="Calibri" w:hAnsi="Calibri" w:cs="Calibri"/>
        </w:rPr>
        <w:t xml:space="preserve"> Brian Delvecchio</w:t>
      </w:r>
    </w:p>
    <w:p w14:paraId="04AD0ABA" w14:textId="593ECDA3" w:rsidR="009370AF" w:rsidRDefault="009370AF" w:rsidP="009370AF">
      <w:pPr>
        <w:pStyle w:val="NoSpacing"/>
        <w:rPr>
          <w:rFonts w:ascii="Calibri" w:hAnsi="Calibri" w:cs="Calibri"/>
        </w:rPr>
      </w:pPr>
      <w:r w:rsidRPr="00FA5C97">
        <w:rPr>
          <w:rFonts w:ascii="Calibri" w:hAnsi="Calibri" w:cs="Calibri"/>
        </w:rPr>
        <w:tab/>
      </w:r>
      <w:r w:rsidRPr="00FA5C97">
        <w:rPr>
          <w:rFonts w:ascii="Calibri" w:hAnsi="Calibri" w:cs="Calibri"/>
        </w:rPr>
        <w:tab/>
      </w:r>
      <w:r w:rsidRPr="00FA5C97">
        <w:rPr>
          <w:rFonts w:ascii="Calibri" w:hAnsi="Calibri" w:cs="Calibri"/>
        </w:rPr>
        <w:tab/>
      </w:r>
      <w:r w:rsidRPr="00FA5C97">
        <w:rPr>
          <w:rFonts w:ascii="Calibri" w:hAnsi="Calibri" w:cs="Calibri"/>
        </w:rPr>
        <w:tab/>
      </w:r>
      <w:r w:rsidRPr="00FA5C97">
        <w:rPr>
          <w:rFonts w:ascii="Calibri" w:hAnsi="Calibri" w:cs="Calibri"/>
        </w:rPr>
        <w:tab/>
        <w:t xml:space="preserve">Seconded by </w:t>
      </w:r>
      <w:r w:rsidR="00115AB8">
        <w:rPr>
          <w:rFonts w:ascii="Calibri" w:hAnsi="Calibri" w:cs="Calibri"/>
        </w:rPr>
        <w:t>Sally Cohen</w:t>
      </w:r>
    </w:p>
    <w:p w14:paraId="7D81315F" w14:textId="77777777" w:rsidR="009370AF" w:rsidRDefault="009370AF" w:rsidP="009370AF">
      <w:pPr>
        <w:pStyle w:val="NoSpacing"/>
        <w:rPr>
          <w:rFonts w:ascii="Calibri" w:hAnsi="Calibri" w:cs="Calibri"/>
        </w:rPr>
      </w:pPr>
    </w:p>
    <w:p w14:paraId="40B5F3A4" w14:textId="06E68EA8" w:rsidR="00115AB8" w:rsidRPr="00115AB8" w:rsidRDefault="00115AB8" w:rsidP="00115AB8">
      <w:pPr>
        <w:rPr>
          <w:rFonts w:ascii="Calibri" w:eastAsia="Aptos" w:hAnsi="Calibri" w:cs="Calibri"/>
        </w:rPr>
      </w:pPr>
      <w:r w:rsidRPr="00115AB8">
        <w:rPr>
          <w:rFonts w:ascii="Calibri" w:eastAsia="Aptos" w:hAnsi="Calibri" w:cs="Calibri"/>
        </w:rPr>
        <w:t xml:space="preserve">BE IT RESOLVED THAT Council approves Marina Voucher 2026-05 in the amount of $6893.41 </w:t>
      </w:r>
      <w:proofErr w:type="gramStart"/>
      <w:r w:rsidRPr="00115AB8">
        <w:rPr>
          <w:rFonts w:ascii="Calibri" w:eastAsia="Aptos" w:hAnsi="Calibri" w:cs="Calibri"/>
        </w:rPr>
        <w:t>( wages</w:t>
      </w:r>
      <w:proofErr w:type="gramEnd"/>
      <w:r w:rsidRPr="00115AB8">
        <w:rPr>
          <w:rFonts w:ascii="Calibri" w:eastAsia="Aptos" w:hAnsi="Calibri" w:cs="Calibri"/>
        </w:rPr>
        <w:t xml:space="preserve">-$3844.39, Square One Terminal - $490.42, </w:t>
      </w:r>
      <w:proofErr w:type="spellStart"/>
      <w:r w:rsidRPr="00115AB8">
        <w:rPr>
          <w:rFonts w:ascii="Calibri" w:eastAsia="Aptos" w:hAnsi="Calibri" w:cs="Calibri"/>
        </w:rPr>
        <w:t>Tenaquip</w:t>
      </w:r>
      <w:proofErr w:type="spellEnd"/>
      <w:r w:rsidRPr="00115AB8">
        <w:rPr>
          <w:rFonts w:ascii="Calibri" w:eastAsia="Aptos" w:hAnsi="Calibri" w:cs="Calibri"/>
        </w:rPr>
        <w:t xml:space="preserve"> -$194.64, Boating Ontario – training-$226.00, Barbs Embroidery-$471.21, Bell Canada-$153.</w:t>
      </w:r>
      <w:proofErr w:type="gramStart"/>
      <w:r w:rsidRPr="00115AB8">
        <w:rPr>
          <w:rFonts w:ascii="Calibri" w:eastAsia="Aptos" w:hAnsi="Calibri" w:cs="Calibri"/>
        </w:rPr>
        <w:t>96,  Lajoie</w:t>
      </w:r>
      <w:proofErr w:type="gramEnd"/>
      <w:r w:rsidRPr="00115AB8">
        <w:rPr>
          <w:rFonts w:ascii="Calibri" w:eastAsia="Aptos" w:hAnsi="Calibri" w:cs="Calibri"/>
        </w:rPr>
        <w:t xml:space="preserve"> Bros. - $747.42, Reliable Maintenance-$134.88, Thayer Lumber - $450.75, Store supplies - $177.74)</w:t>
      </w:r>
    </w:p>
    <w:p w14:paraId="62702AC5" w14:textId="4991E949" w:rsidR="009370AF" w:rsidRPr="00705AFE" w:rsidRDefault="003C5200" w:rsidP="003C5200">
      <w:pPr>
        <w:pStyle w:val="NoSpacing"/>
        <w:rPr>
          <w:rFonts w:ascii="Calibri" w:eastAsia="Aptos" w:hAnsi="Calibri" w:cs="Calibri"/>
        </w:rPr>
      </w:pPr>
      <w:r>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r>
      <w:r w:rsidR="009370AF">
        <w:rPr>
          <w:rFonts w:ascii="Calibri" w:hAnsi="Calibri" w:cs="Calibri"/>
        </w:rPr>
        <w:tab/>
        <w:t>CARRIED</w:t>
      </w:r>
      <w:r w:rsidR="009370AF">
        <w:rPr>
          <w:rFonts w:ascii="Calibri" w:eastAsia="Aptos" w:hAnsi="Calibri" w:cs="Calibri"/>
        </w:rPr>
        <w:tab/>
      </w:r>
      <w:r w:rsidR="009370AF">
        <w:rPr>
          <w:rFonts w:ascii="Calibri" w:eastAsia="Aptos" w:hAnsi="Calibri" w:cs="Calibri"/>
        </w:rPr>
        <w:tab/>
      </w:r>
    </w:p>
    <w:p w14:paraId="0425A24F" w14:textId="77777777" w:rsidR="009370AF" w:rsidRPr="00705AFE" w:rsidRDefault="009370AF" w:rsidP="009370AF">
      <w:pPr>
        <w:spacing w:line="276" w:lineRule="auto"/>
        <w:rPr>
          <w:rFonts w:ascii="Calibri" w:eastAsia="Aptos" w:hAnsi="Calibri" w:cs="Calibri"/>
          <w:kern w:val="0"/>
          <w14:ligatures w14:val="none"/>
        </w:rPr>
      </w:pPr>
      <w:r w:rsidRPr="00705AFE">
        <w:rPr>
          <w:rFonts w:ascii="Calibri" w:eastAsia="Aptos" w:hAnsi="Calibri" w:cs="Calibri"/>
          <w:kern w:val="0"/>
          <w14:ligatures w14:val="none"/>
        </w:rPr>
        <w:t>The Clerk’s Report was presented.</w:t>
      </w:r>
    </w:p>
    <w:p w14:paraId="32D062E7" w14:textId="0EF4A8A1" w:rsidR="009370AF" w:rsidRDefault="00115AB8" w:rsidP="009370AF">
      <w:pPr>
        <w:numPr>
          <w:ilvl w:val="0"/>
          <w:numId w:val="1"/>
        </w:numPr>
        <w:spacing w:line="276" w:lineRule="auto"/>
        <w:contextualSpacing/>
        <w:rPr>
          <w:rFonts w:ascii="Calibri" w:eastAsia="Aptos" w:hAnsi="Calibri" w:cs="Calibri"/>
          <w:kern w:val="0"/>
          <w14:ligatures w14:val="none"/>
        </w:rPr>
      </w:pPr>
      <w:r>
        <w:rPr>
          <w:rFonts w:ascii="Calibri" w:eastAsia="Aptos" w:hAnsi="Calibri" w:cs="Calibri"/>
          <w:kern w:val="0"/>
          <w14:ligatures w14:val="none"/>
        </w:rPr>
        <w:t>An amended quote was received for winter tires for the Public Work’s truck</w:t>
      </w:r>
    </w:p>
    <w:p w14:paraId="7F6F0637" w14:textId="2E1FE03F" w:rsidR="009370AF" w:rsidRDefault="00115AB8" w:rsidP="009370AF">
      <w:pPr>
        <w:numPr>
          <w:ilvl w:val="0"/>
          <w:numId w:val="1"/>
        </w:numPr>
        <w:spacing w:line="276" w:lineRule="auto"/>
        <w:contextualSpacing/>
        <w:rPr>
          <w:rFonts w:ascii="Calibri" w:eastAsia="Aptos" w:hAnsi="Calibri" w:cs="Calibri"/>
          <w:kern w:val="0"/>
          <w14:ligatures w14:val="none"/>
        </w:rPr>
      </w:pPr>
      <w:r>
        <w:rPr>
          <w:rFonts w:ascii="Calibri" w:eastAsia="Aptos" w:hAnsi="Calibri" w:cs="Calibri"/>
          <w:kern w:val="0"/>
          <w14:ligatures w14:val="none"/>
        </w:rPr>
        <w:t>To move forward on a decision for a project with Northern Ontario Development Funds</w:t>
      </w:r>
    </w:p>
    <w:p w14:paraId="614E6510" w14:textId="186EA9E9" w:rsidR="009370AF" w:rsidRDefault="00115AB8" w:rsidP="009370AF">
      <w:pPr>
        <w:numPr>
          <w:ilvl w:val="0"/>
          <w:numId w:val="1"/>
        </w:numPr>
        <w:spacing w:line="276" w:lineRule="auto"/>
        <w:contextualSpacing/>
        <w:rPr>
          <w:rFonts w:ascii="Calibri" w:eastAsia="Aptos" w:hAnsi="Calibri" w:cs="Calibri"/>
          <w:kern w:val="0"/>
          <w14:ligatures w14:val="none"/>
        </w:rPr>
      </w:pPr>
      <w:r>
        <w:rPr>
          <w:rFonts w:ascii="Calibri" w:eastAsia="Aptos" w:hAnsi="Calibri" w:cs="Calibri"/>
          <w:kern w:val="0"/>
          <w14:ligatures w14:val="none"/>
        </w:rPr>
        <w:t>No updates from OCWA regarding 2026 capital work</w:t>
      </w:r>
      <w:r w:rsidR="009370AF">
        <w:rPr>
          <w:rFonts w:ascii="Calibri" w:eastAsia="Aptos" w:hAnsi="Calibri" w:cs="Calibri"/>
          <w:kern w:val="0"/>
          <w14:ligatures w14:val="none"/>
        </w:rPr>
        <w:t>.</w:t>
      </w:r>
    </w:p>
    <w:p w14:paraId="17880509" w14:textId="4950AEA4" w:rsidR="009370AF" w:rsidRDefault="00115AB8" w:rsidP="009370AF">
      <w:pPr>
        <w:numPr>
          <w:ilvl w:val="0"/>
          <w:numId w:val="1"/>
        </w:numPr>
        <w:spacing w:line="276" w:lineRule="auto"/>
        <w:contextualSpacing/>
        <w:rPr>
          <w:rFonts w:ascii="Calibri" w:eastAsia="Aptos" w:hAnsi="Calibri" w:cs="Calibri"/>
          <w:kern w:val="0"/>
          <w14:ligatures w14:val="none"/>
        </w:rPr>
      </w:pPr>
      <w:r>
        <w:rPr>
          <w:rFonts w:ascii="Calibri" w:eastAsia="Aptos" w:hAnsi="Calibri" w:cs="Calibri"/>
          <w:kern w:val="0"/>
          <w14:ligatures w14:val="none"/>
        </w:rPr>
        <w:t>Two docks have been order</w:t>
      </w:r>
      <w:r w:rsidR="00DF2BB3">
        <w:rPr>
          <w:rFonts w:ascii="Calibri" w:eastAsia="Aptos" w:hAnsi="Calibri" w:cs="Calibri"/>
          <w:kern w:val="0"/>
          <w14:ligatures w14:val="none"/>
        </w:rPr>
        <w:t>ed</w:t>
      </w:r>
      <w:r>
        <w:rPr>
          <w:rFonts w:ascii="Calibri" w:eastAsia="Aptos" w:hAnsi="Calibri" w:cs="Calibri"/>
          <w:kern w:val="0"/>
          <w14:ligatures w14:val="none"/>
        </w:rPr>
        <w:t xml:space="preserve"> from Richardson’s Docks as approved by council</w:t>
      </w:r>
    </w:p>
    <w:p w14:paraId="612FF703" w14:textId="37374FC6" w:rsidR="00F34983" w:rsidRDefault="00F34983" w:rsidP="009370AF">
      <w:pPr>
        <w:numPr>
          <w:ilvl w:val="0"/>
          <w:numId w:val="1"/>
        </w:numPr>
        <w:spacing w:line="276" w:lineRule="auto"/>
        <w:contextualSpacing/>
        <w:rPr>
          <w:rFonts w:ascii="Calibri" w:eastAsia="Aptos" w:hAnsi="Calibri" w:cs="Calibri"/>
          <w:kern w:val="0"/>
          <w14:ligatures w14:val="none"/>
        </w:rPr>
      </w:pPr>
      <w:r>
        <w:rPr>
          <w:rFonts w:ascii="Calibri" w:eastAsia="Aptos" w:hAnsi="Calibri" w:cs="Calibri"/>
          <w:kern w:val="0"/>
          <w14:ligatures w14:val="none"/>
        </w:rPr>
        <w:t xml:space="preserve">Public Works </w:t>
      </w:r>
      <w:proofErr w:type="gramStart"/>
      <w:r>
        <w:rPr>
          <w:rFonts w:ascii="Calibri" w:eastAsia="Aptos" w:hAnsi="Calibri" w:cs="Calibri"/>
          <w:kern w:val="0"/>
          <w14:ligatures w14:val="none"/>
        </w:rPr>
        <w:t>Supervisor,</w:t>
      </w:r>
      <w:proofErr w:type="gramEnd"/>
      <w:r>
        <w:rPr>
          <w:rFonts w:ascii="Calibri" w:eastAsia="Aptos" w:hAnsi="Calibri" w:cs="Calibri"/>
          <w:kern w:val="0"/>
          <w14:ligatures w14:val="none"/>
        </w:rPr>
        <w:t xml:space="preserve"> Cory Lobsinger provided</w:t>
      </w:r>
      <w:r w:rsidR="00837576">
        <w:rPr>
          <w:rFonts w:ascii="Calibri" w:eastAsia="Aptos" w:hAnsi="Calibri" w:cs="Calibri"/>
          <w:kern w:val="0"/>
          <w14:ligatures w14:val="none"/>
        </w:rPr>
        <w:t xml:space="preserve"> options o</w:t>
      </w:r>
      <w:r w:rsidR="00207351">
        <w:rPr>
          <w:rFonts w:ascii="Calibri" w:eastAsia="Aptos" w:hAnsi="Calibri" w:cs="Calibri"/>
          <w:kern w:val="0"/>
          <w14:ligatures w14:val="none"/>
        </w:rPr>
        <w:t>n how to store winter sand for the Village</w:t>
      </w:r>
    </w:p>
    <w:p w14:paraId="26A54D42" w14:textId="77777777" w:rsidR="009370AF" w:rsidRPr="00705AFE" w:rsidRDefault="009370AF" w:rsidP="00115AB8">
      <w:pPr>
        <w:spacing w:line="276" w:lineRule="auto"/>
        <w:ind w:left="1800"/>
        <w:contextualSpacing/>
        <w:rPr>
          <w:rFonts w:ascii="Calibri" w:eastAsia="Aptos" w:hAnsi="Calibri" w:cs="Calibri"/>
          <w:kern w:val="0"/>
          <w14:ligatures w14:val="none"/>
        </w:rPr>
      </w:pPr>
    </w:p>
    <w:p w14:paraId="2E919E04" w14:textId="28005BBF" w:rsidR="009370AF" w:rsidRPr="00705AFE"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2026-</w:t>
      </w:r>
      <w:r>
        <w:rPr>
          <w:rFonts w:ascii="Calibri" w:eastAsia="Aptos" w:hAnsi="Calibri" w:cs="Calibri"/>
          <w:kern w:val="0"/>
          <w14:ligatures w14:val="none"/>
        </w:rPr>
        <w:t>1</w:t>
      </w:r>
      <w:r w:rsidR="00115AB8">
        <w:rPr>
          <w:rFonts w:ascii="Calibri" w:eastAsia="Aptos" w:hAnsi="Calibri" w:cs="Calibri"/>
          <w:kern w:val="0"/>
          <w14:ligatures w14:val="none"/>
        </w:rPr>
        <w:t>35</w:t>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t xml:space="preserve">Moved by </w:t>
      </w:r>
      <w:r w:rsidR="00DF2BB3">
        <w:rPr>
          <w:rFonts w:ascii="Calibri" w:eastAsia="Aptos" w:hAnsi="Calibri" w:cs="Calibri"/>
          <w:kern w:val="0"/>
          <w14:ligatures w14:val="none"/>
        </w:rPr>
        <w:t>Sally Cohen</w:t>
      </w:r>
    </w:p>
    <w:p w14:paraId="2367CC68" w14:textId="1B8D2382" w:rsidR="009370AF" w:rsidRPr="00705AFE"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t xml:space="preserve">Seconded by </w:t>
      </w:r>
      <w:r w:rsidR="00DF2BB3">
        <w:rPr>
          <w:rFonts w:ascii="Calibri" w:eastAsia="Aptos" w:hAnsi="Calibri" w:cs="Calibri"/>
          <w:kern w:val="0"/>
          <w14:ligatures w14:val="none"/>
        </w:rPr>
        <w:t>Kelly Rathwell</w:t>
      </w:r>
    </w:p>
    <w:p w14:paraId="60197A29" w14:textId="77777777" w:rsidR="009370AF" w:rsidRPr="00705AFE" w:rsidRDefault="009370AF" w:rsidP="009370AF">
      <w:pPr>
        <w:spacing w:after="0" w:line="240" w:lineRule="auto"/>
        <w:rPr>
          <w:rFonts w:ascii="Calibri" w:eastAsia="Aptos" w:hAnsi="Calibri" w:cs="Calibri"/>
          <w:kern w:val="0"/>
          <w14:ligatures w14:val="none"/>
        </w:rPr>
      </w:pPr>
    </w:p>
    <w:p w14:paraId="4C706291" w14:textId="292196A4" w:rsidR="009370AF" w:rsidRPr="00705AFE" w:rsidRDefault="009370AF" w:rsidP="009370AF">
      <w:pPr>
        <w:spacing w:after="0" w:line="240" w:lineRule="auto"/>
        <w:rPr>
          <w:rFonts w:ascii="Calibri" w:eastAsia="Aptos" w:hAnsi="Calibri" w:cs="Calibri"/>
          <w:kern w:val="0"/>
          <w14:ligatures w14:val="none"/>
        </w:rPr>
      </w:pPr>
      <w:proofErr w:type="gramStart"/>
      <w:r w:rsidRPr="00705AFE">
        <w:rPr>
          <w:rFonts w:ascii="Calibri" w:eastAsia="Aptos" w:hAnsi="Calibri" w:cs="Calibri"/>
          <w:kern w:val="0"/>
          <w14:ligatures w14:val="none"/>
        </w:rPr>
        <w:t>BE IT</w:t>
      </w:r>
      <w:proofErr w:type="gramEnd"/>
      <w:r w:rsidRPr="00705AFE">
        <w:rPr>
          <w:rFonts w:ascii="Calibri" w:eastAsia="Aptos" w:hAnsi="Calibri" w:cs="Calibri"/>
          <w:kern w:val="0"/>
          <w14:ligatures w14:val="none"/>
        </w:rPr>
        <w:t xml:space="preserve"> RESOLVED THAT the Clerk’s Report of </w:t>
      </w:r>
      <w:r w:rsidR="00DF2BB3">
        <w:rPr>
          <w:rFonts w:ascii="Calibri" w:eastAsia="Aptos" w:hAnsi="Calibri" w:cs="Calibri"/>
          <w:kern w:val="0"/>
          <w14:ligatures w14:val="none"/>
        </w:rPr>
        <w:t>July 8</w:t>
      </w:r>
      <w:r w:rsidRPr="00705AFE">
        <w:rPr>
          <w:rFonts w:ascii="Calibri" w:eastAsia="Aptos" w:hAnsi="Calibri" w:cs="Calibri"/>
          <w:kern w:val="0"/>
          <w14:ligatures w14:val="none"/>
        </w:rPr>
        <w:t>, 2026, be accepted as presented.</w:t>
      </w:r>
    </w:p>
    <w:p w14:paraId="0E822F31" w14:textId="77777777" w:rsidR="009370AF"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t>CARRIED</w:t>
      </w:r>
    </w:p>
    <w:p w14:paraId="61C3211B" w14:textId="77777777" w:rsidR="00DF2BB3" w:rsidRDefault="00DF2BB3" w:rsidP="009370AF">
      <w:pPr>
        <w:spacing w:after="0" w:line="240" w:lineRule="auto"/>
        <w:rPr>
          <w:rFonts w:ascii="Calibri" w:eastAsia="Aptos" w:hAnsi="Calibri" w:cs="Calibri"/>
          <w:kern w:val="0"/>
          <w14:ligatures w14:val="none"/>
        </w:rPr>
      </w:pPr>
    </w:p>
    <w:p w14:paraId="6609273F" w14:textId="41BC5E34"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The Village has been made aware that municipalities will not have access or will be able to purchase winter sand starting in the 2027-2028 season.  We have been advised that we can get our winter sand for one more season, then alternative arrangements need to be made.</w:t>
      </w:r>
    </w:p>
    <w:p w14:paraId="533ACEDF" w14:textId="77777777" w:rsidR="00DF2BB3" w:rsidRDefault="00DF2BB3" w:rsidP="009370AF">
      <w:pPr>
        <w:spacing w:after="0" w:line="240" w:lineRule="auto"/>
        <w:rPr>
          <w:rFonts w:ascii="Calibri" w:eastAsia="Aptos" w:hAnsi="Calibri" w:cs="Calibri"/>
          <w:kern w:val="0"/>
          <w14:ligatures w14:val="none"/>
        </w:rPr>
      </w:pPr>
    </w:p>
    <w:p w14:paraId="4EC329F4" w14:textId="5EF89DFF"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The office has been advised that Stobie Mechanical will no longer be providing snow plowing services starting in 2026 for the Village.</w:t>
      </w:r>
    </w:p>
    <w:p w14:paraId="552D40B1" w14:textId="77777777" w:rsidR="00DF2BB3" w:rsidRDefault="00DF2BB3" w:rsidP="009370AF">
      <w:pPr>
        <w:spacing w:after="0" w:line="240" w:lineRule="auto"/>
        <w:rPr>
          <w:rFonts w:ascii="Calibri" w:eastAsia="Aptos" w:hAnsi="Calibri" w:cs="Calibri"/>
          <w:kern w:val="0"/>
          <w14:ligatures w14:val="none"/>
        </w:rPr>
      </w:pPr>
    </w:p>
    <w:p w14:paraId="5C754A93" w14:textId="480EF5DA"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2026-136</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Moved by Sarah Brown</w:t>
      </w:r>
    </w:p>
    <w:p w14:paraId="51E913C9" w14:textId="55841B0F"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Seconded by Kelly Rathwell</w:t>
      </w:r>
    </w:p>
    <w:p w14:paraId="02055813" w14:textId="77777777" w:rsidR="00980A84" w:rsidRDefault="00980A84" w:rsidP="009370AF">
      <w:pPr>
        <w:spacing w:after="0" w:line="240" w:lineRule="auto"/>
        <w:rPr>
          <w:rFonts w:ascii="Calibri" w:eastAsia="Aptos" w:hAnsi="Calibri" w:cs="Calibri"/>
          <w:kern w:val="0"/>
          <w14:ligatures w14:val="none"/>
        </w:rPr>
      </w:pPr>
    </w:p>
    <w:p w14:paraId="24066F30" w14:textId="768F9F1C" w:rsidR="00DF2BB3" w:rsidRDefault="00DF2BB3" w:rsidP="009370AF">
      <w:pPr>
        <w:spacing w:after="0" w:line="240" w:lineRule="auto"/>
        <w:rPr>
          <w:rFonts w:ascii="Calibri" w:eastAsia="Aptos" w:hAnsi="Calibri" w:cs="Calibri"/>
          <w:kern w:val="0"/>
          <w14:ligatures w14:val="none"/>
        </w:rPr>
      </w:pPr>
      <w:proofErr w:type="gramStart"/>
      <w:r>
        <w:rPr>
          <w:rFonts w:ascii="Calibri" w:eastAsia="Aptos" w:hAnsi="Calibri" w:cs="Calibri"/>
          <w:kern w:val="0"/>
          <w14:ligatures w14:val="none"/>
        </w:rPr>
        <w:t>BE IT</w:t>
      </w:r>
      <w:proofErr w:type="gramEnd"/>
      <w:r>
        <w:rPr>
          <w:rFonts w:ascii="Calibri" w:eastAsia="Aptos" w:hAnsi="Calibri" w:cs="Calibri"/>
          <w:kern w:val="0"/>
          <w14:ligatures w14:val="none"/>
        </w:rPr>
        <w:t xml:space="preserve"> RESOLVED THAT Council authorizes the Clerk to investigate options for occasional snow plowing within the Village.</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CARRIED</w:t>
      </w:r>
    </w:p>
    <w:p w14:paraId="3D073FF8" w14:textId="77777777" w:rsidR="00DF2BB3" w:rsidRDefault="00DF2BB3" w:rsidP="009370AF">
      <w:pPr>
        <w:spacing w:after="0" w:line="240" w:lineRule="auto"/>
        <w:rPr>
          <w:rFonts w:ascii="Calibri" w:eastAsia="Aptos" w:hAnsi="Calibri" w:cs="Calibri"/>
          <w:kern w:val="0"/>
          <w14:ligatures w14:val="none"/>
        </w:rPr>
      </w:pPr>
    </w:p>
    <w:p w14:paraId="2CA84004" w14:textId="07BC03E1"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2026-137</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Moved by Brian Delvecchio</w:t>
      </w:r>
    </w:p>
    <w:p w14:paraId="27E436DE" w14:textId="4AB29C54"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Seconded by Sally Cohen</w:t>
      </w:r>
    </w:p>
    <w:p w14:paraId="23210C8F" w14:textId="77777777" w:rsidR="00DF2BB3" w:rsidRDefault="00DF2BB3" w:rsidP="009370AF">
      <w:pPr>
        <w:spacing w:after="0" w:line="240" w:lineRule="auto"/>
        <w:rPr>
          <w:rFonts w:ascii="Calibri" w:eastAsia="Aptos" w:hAnsi="Calibri" w:cs="Calibri"/>
          <w:kern w:val="0"/>
          <w14:ligatures w14:val="none"/>
        </w:rPr>
      </w:pPr>
    </w:p>
    <w:p w14:paraId="778AC102" w14:textId="1AE5189D"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BE IT RESOLVED THAT Council does approve staff to make applications under the Northern Ontario Development Fund (NORD) for a sand/salt storage building.</w:t>
      </w:r>
      <w:r>
        <w:rPr>
          <w:rFonts w:ascii="Calibri" w:eastAsia="Aptos" w:hAnsi="Calibri" w:cs="Calibri"/>
          <w:kern w:val="0"/>
          <w14:ligatures w14:val="none"/>
        </w:rPr>
        <w:tab/>
      </w:r>
      <w:r>
        <w:rPr>
          <w:rFonts w:ascii="Calibri" w:eastAsia="Aptos" w:hAnsi="Calibri" w:cs="Calibri"/>
          <w:kern w:val="0"/>
          <w14:ligatures w14:val="none"/>
        </w:rPr>
        <w:tab/>
        <w:t>CARRIED</w:t>
      </w:r>
    </w:p>
    <w:p w14:paraId="67716DE3" w14:textId="77777777" w:rsidR="00207351" w:rsidRDefault="00207351" w:rsidP="009370AF">
      <w:pPr>
        <w:spacing w:after="0" w:line="240" w:lineRule="auto"/>
        <w:rPr>
          <w:rFonts w:ascii="Calibri" w:eastAsia="Aptos" w:hAnsi="Calibri" w:cs="Calibri"/>
          <w:kern w:val="0"/>
          <w14:ligatures w14:val="none"/>
        </w:rPr>
      </w:pPr>
    </w:p>
    <w:p w14:paraId="7D4158DB" w14:textId="2F85568E" w:rsidR="00A30B0F" w:rsidRPr="00A30B0F" w:rsidRDefault="00A30B0F" w:rsidP="009370AF">
      <w:pPr>
        <w:spacing w:after="0" w:line="240" w:lineRule="auto"/>
        <w:rPr>
          <w:rFonts w:ascii="Calibri" w:eastAsia="Aptos" w:hAnsi="Calibri" w:cs="Calibri"/>
          <w:b/>
          <w:bCs/>
          <w:kern w:val="0"/>
          <w:u w:val="single"/>
          <w14:ligatures w14:val="none"/>
        </w:rPr>
      </w:pPr>
      <w:r>
        <w:rPr>
          <w:rFonts w:ascii="Calibri" w:eastAsia="Aptos" w:hAnsi="Calibri" w:cs="Calibri"/>
          <w:b/>
          <w:bCs/>
          <w:kern w:val="0"/>
          <w:u w:val="single"/>
          <w14:ligatures w14:val="none"/>
        </w:rPr>
        <w:lastRenderedPageBreak/>
        <w:t>Page 3</w:t>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t xml:space="preserve">                  Minutes</w:t>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t>July 8, 2026</w:t>
      </w:r>
    </w:p>
    <w:p w14:paraId="03EFD590" w14:textId="14723AAA"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There are lighting issues in the older section of docks at the Village Marina. The following resolution was passed.</w:t>
      </w:r>
    </w:p>
    <w:p w14:paraId="03699A1D" w14:textId="77777777" w:rsidR="00DF2BB3" w:rsidRDefault="00DF2BB3" w:rsidP="009370AF">
      <w:pPr>
        <w:spacing w:after="0" w:line="240" w:lineRule="auto"/>
        <w:rPr>
          <w:rFonts w:ascii="Calibri" w:eastAsia="Aptos" w:hAnsi="Calibri" w:cs="Calibri"/>
          <w:kern w:val="0"/>
          <w14:ligatures w14:val="none"/>
        </w:rPr>
      </w:pPr>
    </w:p>
    <w:p w14:paraId="008EC2B1" w14:textId="0BE6A6F8"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2026-138</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Moved by Kelly Rathwell</w:t>
      </w:r>
    </w:p>
    <w:p w14:paraId="60F30C56" w14:textId="55C77DBF" w:rsidR="00DF2BB3" w:rsidRDefault="00DF2BB3"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Seconded by Sally Cohen</w:t>
      </w:r>
    </w:p>
    <w:p w14:paraId="073CE345" w14:textId="77777777" w:rsidR="00DF2BB3" w:rsidRDefault="00DF2BB3" w:rsidP="009370AF">
      <w:pPr>
        <w:spacing w:after="0" w:line="240" w:lineRule="auto"/>
        <w:rPr>
          <w:rFonts w:ascii="Calibri" w:eastAsia="Aptos" w:hAnsi="Calibri" w:cs="Calibri"/>
          <w:kern w:val="0"/>
          <w14:ligatures w14:val="none"/>
        </w:rPr>
      </w:pPr>
    </w:p>
    <w:p w14:paraId="5C61AEAD" w14:textId="3FD15BC6" w:rsidR="00DF2BB3" w:rsidRDefault="00DF2BB3" w:rsidP="009370AF">
      <w:pPr>
        <w:spacing w:after="0" w:line="240" w:lineRule="auto"/>
        <w:rPr>
          <w:rFonts w:ascii="Calibri" w:eastAsia="Aptos" w:hAnsi="Calibri" w:cs="Calibri"/>
          <w:kern w:val="0"/>
          <w14:ligatures w14:val="none"/>
        </w:rPr>
      </w:pPr>
      <w:proofErr w:type="gramStart"/>
      <w:r>
        <w:rPr>
          <w:rFonts w:ascii="Calibri" w:eastAsia="Aptos" w:hAnsi="Calibri" w:cs="Calibri"/>
          <w:kern w:val="0"/>
          <w14:ligatures w14:val="none"/>
        </w:rPr>
        <w:t>BE IT</w:t>
      </w:r>
      <w:proofErr w:type="gramEnd"/>
      <w:r>
        <w:rPr>
          <w:rFonts w:ascii="Calibri" w:eastAsia="Aptos" w:hAnsi="Calibri" w:cs="Calibri"/>
          <w:kern w:val="0"/>
          <w14:ligatures w14:val="none"/>
        </w:rPr>
        <w:t xml:space="preserve"> RESOLVED THAT Council does approve the purchase of 10 light </w:t>
      </w:r>
      <w:r w:rsidR="007E109A">
        <w:rPr>
          <w:rFonts w:ascii="Calibri" w:eastAsia="Aptos" w:hAnsi="Calibri" w:cs="Calibri"/>
          <w:kern w:val="0"/>
          <w14:ligatures w14:val="none"/>
        </w:rPr>
        <w:t>bollards</w:t>
      </w:r>
      <w:r>
        <w:rPr>
          <w:rFonts w:ascii="Calibri" w:eastAsia="Aptos" w:hAnsi="Calibri" w:cs="Calibri"/>
          <w:kern w:val="0"/>
          <w14:ligatures w14:val="none"/>
        </w:rPr>
        <w:t xml:space="preserve"> at $320.00 per piece</w:t>
      </w:r>
      <w:r w:rsidR="00F34983">
        <w:rPr>
          <w:rFonts w:ascii="Calibri" w:eastAsia="Aptos" w:hAnsi="Calibri" w:cs="Calibri"/>
          <w:kern w:val="0"/>
          <w14:ligatures w14:val="none"/>
        </w:rPr>
        <w:t xml:space="preserve"> to be installed at the marina.</w:t>
      </w:r>
      <w:r w:rsidR="00F34983">
        <w:rPr>
          <w:rFonts w:ascii="Calibri" w:eastAsia="Aptos" w:hAnsi="Calibri" w:cs="Calibri"/>
          <w:kern w:val="0"/>
          <w14:ligatures w14:val="none"/>
        </w:rPr>
        <w:tab/>
      </w:r>
      <w:r w:rsidR="00F34983">
        <w:rPr>
          <w:rFonts w:ascii="Calibri" w:eastAsia="Aptos" w:hAnsi="Calibri" w:cs="Calibri"/>
          <w:kern w:val="0"/>
          <w14:ligatures w14:val="none"/>
        </w:rPr>
        <w:tab/>
      </w:r>
      <w:r w:rsidR="00F34983">
        <w:rPr>
          <w:rFonts w:ascii="Calibri" w:eastAsia="Aptos" w:hAnsi="Calibri" w:cs="Calibri"/>
          <w:kern w:val="0"/>
          <w14:ligatures w14:val="none"/>
        </w:rPr>
        <w:tab/>
      </w:r>
      <w:r w:rsidR="00F34983">
        <w:rPr>
          <w:rFonts w:ascii="Calibri" w:eastAsia="Aptos" w:hAnsi="Calibri" w:cs="Calibri"/>
          <w:kern w:val="0"/>
          <w14:ligatures w14:val="none"/>
        </w:rPr>
        <w:tab/>
      </w:r>
      <w:r w:rsidR="00F34983">
        <w:rPr>
          <w:rFonts w:ascii="Calibri" w:eastAsia="Aptos" w:hAnsi="Calibri" w:cs="Calibri"/>
          <w:kern w:val="0"/>
          <w14:ligatures w14:val="none"/>
        </w:rPr>
        <w:tab/>
        <w:t>CARRIED</w:t>
      </w:r>
    </w:p>
    <w:p w14:paraId="1FC67E69" w14:textId="77777777" w:rsidR="00DF2BB3" w:rsidRPr="00705AFE" w:rsidRDefault="00DF2BB3" w:rsidP="009370AF">
      <w:pPr>
        <w:spacing w:after="0" w:line="240" w:lineRule="auto"/>
        <w:rPr>
          <w:rFonts w:ascii="Calibri" w:eastAsia="Aptos" w:hAnsi="Calibri" w:cs="Calibri"/>
          <w:kern w:val="0"/>
          <w14:ligatures w14:val="none"/>
        </w:rPr>
      </w:pPr>
    </w:p>
    <w:p w14:paraId="778A1600" w14:textId="77777777" w:rsidR="009370AF" w:rsidRPr="00705AFE" w:rsidRDefault="009370AF" w:rsidP="009370AF">
      <w:pPr>
        <w:spacing w:after="0" w:line="240" w:lineRule="auto"/>
        <w:rPr>
          <w:rFonts w:ascii="Calibri" w:eastAsia="Aptos" w:hAnsi="Calibri" w:cs="Calibri"/>
          <w:b/>
          <w:bCs/>
          <w:kern w:val="0"/>
          <w:u w:val="single"/>
          <w14:ligatures w14:val="none"/>
        </w:rPr>
      </w:pPr>
      <w:r w:rsidRPr="00705AFE">
        <w:rPr>
          <w:rFonts w:ascii="Calibri" w:eastAsia="Aptos" w:hAnsi="Calibri" w:cs="Calibri"/>
          <w:b/>
          <w:bCs/>
          <w:kern w:val="0"/>
          <w:u w:val="single"/>
          <w14:ligatures w14:val="none"/>
        </w:rPr>
        <w:t>PREVIOUS BUSINESS</w:t>
      </w:r>
    </w:p>
    <w:p w14:paraId="077AF6DD" w14:textId="77777777" w:rsidR="009370AF" w:rsidRPr="00705AFE" w:rsidRDefault="009370AF" w:rsidP="009370AF">
      <w:pPr>
        <w:spacing w:after="0" w:line="240" w:lineRule="auto"/>
        <w:rPr>
          <w:rFonts w:ascii="Calibri" w:eastAsia="Aptos" w:hAnsi="Calibri" w:cs="Calibri"/>
          <w:kern w:val="0"/>
          <w14:ligatures w14:val="none"/>
        </w:rPr>
      </w:pPr>
    </w:p>
    <w:p w14:paraId="135D2F50" w14:textId="30A0DA80" w:rsidR="009370AF" w:rsidRDefault="009370AF"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 xml:space="preserve">Greenstone Engineering </w:t>
      </w:r>
      <w:r w:rsidR="00DC0C69">
        <w:rPr>
          <w:rFonts w:ascii="Calibri" w:eastAsia="Aptos" w:hAnsi="Calibri" w:cs="Calibri"/>
          <w:kern w:val="0"/>
          <w14:ligatures w14:val="none"/>
        </w:rPr>
        <w:t>have completed</w:t>
      </w:r>
      <w:r w:rsidR="00A04F63">
        <w:rPr>
          <w:rFonts w:ascii="Calibri" w:eastAsia="Aptos" w:hAnsi="Calibri" w:cs="Calibri"/>
          <w:kern w:val="0"/>
          <w14:ligatures w14:val="none"/>
        </w:rPr>
        <w:t xml:space="preserve"> the </w:t>
      </w:r>
      <w:proofErr w:type="gramStart"/>
      <w:r w:rsidR="00A04F63">
        <w:rPr>
          <w:rFonts w:ascii="Calibri" w:eastAsia="Aptos" w:hAnsi="Calibri" w:cs="Calibri"/>
          <w:kern w:val="0"/>
          <w14:ligatures w14:val="none"/>
        </w:rPr>
        <w:t>well installations</w:t>
      </w:r>
      <w:proofErr w:type="gramEnd"/>
      <w:r w:rsidR="00A04F63">
        <w:rPr>
          <w:rFonts w:ascii="Calibri" w:eastAsia="Aptos" w:hAnsi="Calibri" w:cs="Calibri"/>
          <w:kern w:val="0"/>
          <w14:ligatures w14:val="none"/>
        </w:rPr>
        <w:t xml:space="preserve">.  A </w:t>
      </w:r>
      <w:r w:rsidR="00DC0C69">
        <w:rPr>
          <w:rFonts w:ascii="Calibri" w:eastAsia="Aptos" w:hAnsi="Calibri" w:cs="Calibri"/>
          <w:kern w:val="0"/>
          <w14:ligatures w14:val="none"/>
        </w:rPr>
        <w:t>fall sampling</w:t>
      </w:r>
      <w:r w:rsidR="00A04F63">
        <w:rPr>
          <w:rFonts w:ascii="Calibri" w:eastAsia="Aptos" w:hAnsi="Calibri" w:cs="Calibri"/>
          <w:kern w:val="0"/>
          <w14:ligatures w14:val="none"/>
        </w:rPr>
        <w:t xml:space="preserve"> </w:t>
      </w:r>
      <w:r w:rsidR="002333F0">
        <w:rPr>
          <w:rFonts w:ascii="Calibri" w:eastAsia="Aptos" w:hAnsi="Calibri" w:cs="Calibri"/>
          <w:kern w:val="0"/>
          <w14:ligatures w14:val="none"/>
        </w:rPr>
        <w:t xml:space="preserve">of the wells </w:t>
      </w:r>
      <w:r w:rsidR="00A04F63">
        <w:rPr>
          <w:rFonts w:ascii="Calibri" w:eastAsia="Aptos" w:hAnsi="Calibri" w:cs="Calibri"/>
          <w:kern w:val="0"/>
          <w14:ligatures w14:val="none"/>
        </w:rPr>
        <w:t xml:space="preserve">will need to be done </w:t>
      </w:r>
      <w:r w:rsidR="002333F0">
        <w:rPr>
          <w:rFonts w:ascii="Calibri" w:eastAsia="Aptos" w:hAnsi="Calibri" w:cs="Calibri"/>
          <w:kern w:val="0"/>
          <w14:ligatures w14:val="none"/>
        </w:rPr>
        <w:t>and</w:t>
      </w:r>
      <w:r w:rsidR="00A046CE">
        <w:rPr>
          <w:rFonts w:ascii="Calibri" w:eastAsia="Aptos" w:hAnsi="Calibri" w:cs="Calibri"/>
          <w:kern w:val="0"/>
          <w14:ligatures w14:val="none"/>
        </w:rPr>
        <w:t xml:space="preserve"> an</w:t>
      </w:r>
      <w:r w:rsidR="002333F0">
        <w:rPr>
          <w:rFonts w:ascii="Calibri" w:eastAsia="Aptos" w:hAnsi="Calibri" w:cs="Calibri"/>
          <w:kern w:val="0"/>
          <w14:ligatures w14:val="none"/>
        </w:rPr>
        <w:t xml:space="preserve"> Annual Report to be completed for 2026.</w:t>
      </w:r>
    </w:p>
    <w:p w14:paraId="0C35357F" w14:textId="77777777" w:rsidR="00A04F63" w:rsidRDefault="00A04F63" w:rsidP="009370AF">
      <w:pPr>
        <w:spacing w:after="0" w:line="240" w:lineRule="auto"/>
        <w:rPr>
          <w:rFonts w:ascii="Calibri" w:eastAsia="Aptos" w:hAnsi="Calibri" w:cs="Calibri"/>
          <w:kern w:val="0"/>
          <w14:ligatures w14:val="none"/>
        </w:rPr>
      </w:pPr>
    </w:p>
    <w:p w14:paraId="1BDFB14F" w14:textId="4B387824" w:rsidR="009370AF" w:rsidRDefault="00A046CE"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The Hilton Union Library provided</w:t>
      </w:r>
      <w:r w:rsidR="007A7AD1">
        <w:rPr>
          <w:rFonts w:ascii="Calibri" w:eastAsia="Aptos" w:hAnsi="Calibri" w:cs="Calibri"/>
          <w:kern w:val="0"/>
          <w14:ligatures w14:val="none"/>
        </w:rPr>
        <w:t xml:space="preserve"> summary of the Patrons Registrations forms.</w:t>
      </w:r>
      <w:r w:rsidR="00250373">
        <w:rPr>
          <w:rFonts w:ascii="Calibri" w:eastAsia="Aptos" w:hAnsi="Calibri" w:cs="Calibri"/>
          <w:kern w:val="0"/>
          <w14:ligatures w14:val="none"/>
        </w:rPr>
        <w:t xml:space="preserve"> This included users from Hilton Township</w:t>
      </w:r>
      <w:r w:rsidR="0081327D">
        <w:rPr>
          <w:rFonts w:ascii="Calibri" w:eastAsia="Aptos" w:hAnsi="Calibri" w:cs="Calibri"/>
          <w:kern w:val="0"/>
          <w14:ligatures w14:val="none"/>
        </w:rPr>
        <w:t xml:space="preserve">, Trailer Park </w:t>
      </w:r>
      <w:r w:rsidR="004A5AA5">
        <w:rPr>
          <w:rFonts w:ascii="Calibri" w:eastAsia="Aptos" w:hAnsi="Calibri" w:cs="Calibri"/>
          <w:kern w:val="0"/>
          <w14:ligatures w14:val="none"/>
        </w:rPr>
        <w:t>and</w:t>
      </w:r>
      <w:r w:rsidR="0081327D">
        <w:rPr>
          <w:rFonts w:ascii="Calibri" w:eastAsia="Aptos" w:hAnsi="Calibri" w:cs="Calibri"/>
          <w:kern w:val="0"/>
          <w14:ligatures w14:val="none"/>
        </w:rPr>
        <w:t xml:space="preserve"> Jocelyn Township.</w:t>
      </w:r>
    </w:p>
    <w:p w14:paraId="712E3CD8" w14:textId="77777777" w:rsidR="00036D4A" w:rsidRDefault="00036D4A" w:rsidP="009370AF">
      <w:pPr>
        <w:spacing w:after="0" w:line="240" w:lineRule="auto"/>
        <w:rPr>
          <w:rFonts w:ascii="Calibri" w:eastAsia="Aptos" w:hAnsi="Calibri" w:cs="Calibri"/>
          <w:kern w:val="0"/>
          <w14:ligatures w14:val="none"/>
        </w:rPr>
      </w:pPr>
    </w:p>
    <w:p w14:paraId="791806D9" w14:textId="5DBAA3AE" w:rsidR="00036D4A" w:rsidRDefault="00036D4A"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The annual Lion’s Club meeting with Council is scheduled for July 9</w:t>
      </w:r>
      <w:r w:rsidRPr="00036D4A">
        <w:rPr>
          <w:rFonts w:ascii="Calibri" w:eastAsia="Aptos" w:hAnsi="Calibri" w:cs="Calibri"/>
          <w:kern w:val="0"/>
          <w:vertAlign w:val="superscript"/>
          <w14:ligatures w14:val="none"/>
        </w:rPr>
        <w:t>th</w:t>
      </w:r>
      <w:r>
        <w:rPr>
          <w:rFonts w:ascii="Calibri" w:eastAsia="Aptos" w:hAnsi="Calibri" w:cs="Calibri"/>
          <w:kern w:val="0"/>
          <w14:ligatures w14:val="none"/>
        </w:rPr>
        <w:t xml:space="preserve"> at 6 p.m. in the council chambers.</w:t>
      </w:r>
    </w:p>
    <w:p w14:paraId="2C8658BC" w14:textId="77777777" w:rsidR="00036D4A" w:rsidRDefault="00036D4A" w:rsidP="009370AF">
      <w:pPr>
        <w:spacing w:after="0" w:line="240" w:lineRule="auto"/>
        <w:rPr>
          <w:rFonts w:ascii="Calibri" w:eastAsia="Aptos" w:hAnsi="Calibri" w:cs="Calibri"/>
          <w:kern w:val="0"/>
          <w14:ligatures w14:val="none"/>
        </w:rPr>
      </w:pPr>
    </w:p>
    <w:p w14:paraId="321A9CD7" w14:textId="5273C70C" w:rsidR="003371DD" w:rsidRPr="00705AFE" w:rsidRDefault="003371DD"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Correspondence was received from</w:t>
      </w:r>
      <w:r w:rsidR="00C12076">
        <w:rPr>
          <w:rFonts w:ascii="Calibri" w:eastAsia="Aptos" w:hAnsi="Calibri" w:cs="Calibri"/>
          <w:kern w:val="0"/>
          <w14:ligatures w14:val="none"/>
        </w:rPr>
        <w:t xml:space="preserve"> Police Services Advisor, Tom </w:t>
      </w:r>
      <w:proofErr w:type="gramStart"/>
      <w:r w:rsidR="00C12076">
        <w:rPr>
          <w:rFonts w:ascii="Calibri" w:eastAsia="Aptos" w:hAnsi="Calibri" w:cs="Calibri"/>
          <w:kern w:val="0"/>
          <w14:ligatures w14:val="none"/>
        </w:rPr>
        <w:t>Gervais</w:t>
      </w:r>
      <w:proofErr w:type="gramEnd"/>
      <w:r w:rsidR="00C12076">
        <w:rPr>
          <w:rFonts w:ascii="Calibri" w:eastAsia="Aptos" w:hAnsi="Calibri" w:cs="Calibri"/>
          <w:kern w:val="0"/>
          <w14:ligatures w14:val="none"/>
        </w:rPr>
        <w:t xml:space="preserve"> regarding appointing</w:t>
      </w:r>
      <w:r w:rsidR="00061542">
        <w:rPr>
          <w:rFonts w:ascii="Calibri" w:eastAsia="Aptos" w:hAnsi="Calibri" w:cs="Calibri"/>
          <w:kern w:val="0"/>
          <w14:ligatures w14:val="none"/>
        </w:rPr>
        <w:t xml:space="preserve"> a member to the East Algoma OPP Detachment Board. This requires a member of council to take training </w:t>
      </w:r>
      <w:r w:rsidR="008F7F21">
        <w:rPr>
          <w:rFonts w:ascii="Calibri" w:eastAsia="Aptos" w:hAnsi="Calibri" w:cs="Calibri"/>
          <w:kern w:val="0"/>
          <w14:ligatures w14:val="none"/>
        </w:rPr>
        <w:t xml:space="preserve">from </w:t>
      </w:r>
      <w:proofErr w:type="gramStart"/>
      <w:r w:rsidR="008F7F21">
        <w:rPr>
          <w:rFonts w:ascii="Calibri" w:eastAsia="Aptos" w:hAnsi="Calibri" w:cs="Calibri"/>
          <w:kern w:val="0"/>
          <w14:ligatures w14:val="none"/>
        </w:rPr>
        <w:t>the Ontario</w:t>
      </w:r>
      <w:proofErr w:type="gramEnd"/>
      <w:r w:rsidR="008F7F21">
        <w:rPr>
          <w:rFonts w:ascii="Calibri" w:eastAsia="Aptos" w:hAnsi="Calibri" w:cs="Calibri"/>
          <w:kern w:val="0"/>
          <w14:ligatures w14:val="none"/>
        </w:rPr>
        <w:t xml:space="preserve"> Police College prior</w:t>
      </w:r>
      <w:r w:rsidR="00061542">
        <w:rPr>
          <w:rFonts w:ascii="Calibri" w:eastAsia="Aptos" w:hAnsi="Calibri" w:cs="Calibri"/>
          <w:kern w:val="0"/>
          <w14:ligatures w14:val="none"/>
        </w:rPr>
        <w:t xml:space="preserve"> to being on </w:t>
      </w:r>
      <w:proofErr w:type="gramStart"/>
      <w:r w:rsidR="00061542">
        <w:rPr>
          <w:rFonts w:ascii="Calibri" w:eastAsia="Aptos" w:hAnsi="Calibri" w:cs="Calibri"/>
          <w:kern w:val="0"/>
          <w14:ligatures w14:val="none"/>
        </w:rPr>
        <w:t>the board</w:t>
      </w:r>
      <w:proofErr w:type="gramEnd"/>
      <w:r w:rsidR="00061542">
        <w:rPr>
          <w:rFonts w:ascii="Calibri" w:eastAsia="Aptos" w:hAnsi="Calibri" w:cs="Calibri"/>
          <w:kern w:val="0"/>
          <w14:ligatures w14:val="none"/>
        </w:rPr>
        <w:t xml:space="preserve">.  </w:t>
      </w:r>
      <w:r w:rsidR="008F7F21">
        <w:rPr>
          <w:rFonts w:ascii="Calibri" w:eastAsia="Aptos" w:hAnsi="Calibri" w:cs="Calibri"/>
          <w:kern w:val="0"/>
          <w14:ligatures w14:val="none"/>
        </w:rPr>
        <w:t xml:space="preserve">The Village of Hilton does not currently have a </w:t>
      </w:r>
      <w:r w:rsidR="000314C6">
        <w:rPr>
          <w:rFonts w:ascii="Calibri" w:eastAsia="Aptos" w:hAnsi="Calibri" w:cs="Calibri"/>
          <w:kern w:val="0"/>
          <w14:ligatures w14:val="none"/>
        </w:rPr>
        <w:t>trained member.  After the next municipal election, council will make an appointment</w:t>
      </w:r>
    </w:p>
    <w:p w14:paraId="6FA1E329" w14:textId="77777777" w:rsidR="009370AF" w:rsidRPr="00705AFE" w:rsidRDefault="009370AF" w:rsidP="009370AF">
      <w:pPr>
        <w:spacing w:after="0" w:line="240" w:lineRule="auto"/>
        <w:rPr>
          <w:rFonts w:ascii="Calibri" w:eastAsia="Aptos" w:hAnsi="Calibri" w:cs="Calibri"/>
          <w:kern w:val="0"/>
          <w14:ligatures w14:val="none"/>
        </w:rPr>
      </w:pPr>
    </w:p>
    <w:p w14:paraId="0F71D44C" w14:textId="77777777" w:rsidR="009370AF" w:rsidRDefault="009370AF" w:rsidP="009370AF">
      <w:pPr>
        <w:spacing w:after="0" w:line="240" w:lineRule="auto"/>
        <w:rPr>
          <w:rFonts w:ascii="Calibri" w:eastAsia="Aptos" w:hAnsi="Calibri" w:cs="Calibri"/>
          <w:b/>
          <w:bCs/>
          <w:kern w:val="0"/>
          <w:u w:val="single"/>
          <w14:ligatures w14:val="none"/>
        </w:rPr>
      </w:pPr>
      <w:r w:rsidRPr="00705AFE">
        <w:rPr>
          <w:rFonts w:ascii="Calibri" w:eastAsia="Aptos" w:hAnsi="Calibri" w:cs="Calibri"/>
          <w:b/>
          <w:bCs/>
          <w:kern w:val="0"/>
          <w:u w:val="single"/>
          <w14:ligatures w14:val="none"/>
        </w:rPr>
        <w:t>NEW BUSINESS</w:t>
      </w:r>
    </w:p>
    <w:p w14:paraId="1CEA1D8F" w14:textId="77777777" w:rsidR="009370AF" w:rsidRDefault="009370AF" w:rsidP="009370AF">
      <w:pPr>
        <w:spacing w:after="0" w:line="240" w:lineRule="auto"/>
        <w:rPr>
          <w:rFonts w:ascii="Calibri" w:eastAsia="Aptos" w:hAnsi="Calibri" w:cs="Calibri"/>
          <w:kern w:val="0"/>
          <w14:ligatures w14:val="none"/>
        </w:rPr>
      </w:pPr>
    </w:p>
    <w:p w14:paraId="5C7CC865" w14:textId="6BCCBF86" w:rsidR="009370AF" w:rsidRDefault="004D1C68"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 letter was received from the St. Joseph Island Museum re</w:t>
      </w:r>
      <w:r w:rsidR="000030B3">
        <w:rPr>
          <w:rFonts w:ascii="Calibri" w:eastAsia="Aptos" w:hAnsi="Calibri" w:cs="Calibri"/>
          <w:kern w:val="0"/>
          <w14:ligatures w14:val="none"/>
        </w:rPr>
        <w:t>questing a letter of suppor</w:t>
      </w:r>
      <w:r w:rsidR="00061B49">
        <w:rPr>
          <w:rFonts w:ascii="Calibri" w:eastAsia="Aptos" w:hAnsi="Calibri" w:cs="Calibri"/>
          <w:kern w:val="0"/>
          <w14:ligatures w14:val="none"/>
        </w:rPr>
        <w:t>t for their upcoming grant application.</w:t>
      </w:r>
    </w:p>
    <w:p w14:paraId="295DD3FA" w14:textId="77777777" w:rsidR="00061B49" w:rsidRDefault="00061B49" w:rsidP="009370AF">
      <w:pPr>
        <w:spacing w:after="0" w:line="240" w:lineRule="auto"/>
        <w:rPr>
          <w:rFonts w:ascii="Calibri" w:eastAsia="Aptos" w:hAnsi="Calibri" w:cs="Calibri"/>
          <w:kern w:val="0"/>
          <w14:ligatures w14:val="none"/>
        </w:rPr>
      </w:pPr>
    </w:p>
    <w:p w14:paraId="1CE4EC6D" w14:textId="47392DE7" w:rsidR="00061B49" w:rsidRDefault="00061B49"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2026-139</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Moved by Sally Cohen</w:t>
      </w:r>
    </w:p>
    <w:p w14:paraId="39B9FBEF" w14:textId="676106C1" w:rsidR="00061B49" w:rsidRDefault="00061B49"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Seconded by Kelly Rathwell</w:t>
      </w:r>
    </w:p>
    <w:p w14:paraId="74F81522" w14:textId="77777777" w:rsidR="00061B49" w:rsidRDefault="00061B49" w:rsidP="009370AF">
      <w:pPr>
        <w:spacing w:after="0" w:line="240" w:lineRule="auto"/>
        <w:rPr>
          <w:rFonts w:ascii="Calibri" w:eastAsia="Aptos" w:hAnsi="Calibri" w:cs="Calibri"/>
          <w:kern w:val="0"/>
          <w14:ligatures w14:val="none"/>
        </w:rPr>
      </w:pPr>
    </w:p>
    <w:p w14:paraId="4AE17F12" w14:textId="6581F365" w:rsidR="00061B49" w:rsidRDefault="00061B49"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BE IT RESOLVED THAT the Council does support the St. Joseph Island Museum with a letter of support for their application.</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CARRIED</w:t>
      </w:r>
    </w:p>
    <w:p w14:paraId="0050D5A1" w14:textId="77777777" w:rsidR="009370AF" w:rsidRPr="00705AFE" w:rsidRDefault="009370AF" w:rsidP="009370AF">
      <w:pPr>
        <w:spacing w:after="0" w:line="240" w:lineRule="auto"/>
        <w:rPr>
          <w:rFonts w:ascii="Calibri" w:eastAsia="Aptos" w:hAnsi="Calibri" w:cs="Calibri"/>
          <w:b/>
          <w:bCs/>
          <w:kern w:val="0"/>
          <w:u w:val="single"/>
          <w14:ligatures w14:val="none"/>
        </w:rPr>
      </w:pPr>
    </w:p>
    <w:p w14:paraId="38203BA2" w14:textId="77777777" w:rsidR="009370AF" w:rsidRPr="00705AFE"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b/>
          <w:bCs/>
          <w:kern w:val="0"/>
          <w:u w:val="single"/>
          <w14:ligatures w14:val="none"/>
        </w:rPr>
        <w:t>REQUEST FOR SUPPORT</w:t>
      </w:r>
    </w:p>
    <w:p w14:paraId="479C8DE5" w14:textId="77777777" w:rsidR="009370AF" w:rsidRPr="00705AFE"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p>
    <w:p w14:paraId="5BFC5C76" w14:textId="0D0B0A84" w:rsidR="009370AF" w:rsidRPr="00705AFE"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2026-</w:t>
      </w:r>
      <w:r>
        <w:rPr>
          <w:rFonts w:ascii="Calibri" w:eastAsia="Aptos" w:hAnsi="Calibri" w:cs="Calibri"/>
          <w:kern w:val="0"/>
          <w14:ligatures w14:val="none"/>
        </w:rPr>
        <w:t>1</w:t>
      </w:r>
      <w:r w:rsidR="003B31A1">
        <w:rPr>
          <w:rFonts w:ascii="Calibri" w:eastAsia="Aptos" w:hAnsi="Calibri" w:cs="Calibri"/>
          <w:kern w:val="0"/>
          <w14:ligatures w14:val="none"/>
        </w:rPr>
        <w:t>40</w:t>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t xml:space="preserve">Moved by </w:t>
      </w:r>
      <w:r w:rsidR="003B31A1">
        <w:rPr>
          <w:rFonts w:ascii="Calibri" w:eastAsia="Aptos" w:hAnsi="Calibri" w:cs="Calibri"/>
          <w:kern w:val="0"/>
          <w14:ligatures w14:val="none"/>
        </w:rPr>
        <w:t>Robert Hope</w:t>
      </w:r>
    </w:p>
    <w:p w14:paraId="7B7405A3" w14:textId="77777777" w:rsidR="009370AF" w:rsidRDefault="009370AF" w:rsidP="009370AF">
      <w:pPr>
        <w:spacing w:after="0" w:line="240" w:lineRule="auto"/>
        <w:rPr>
          <w:rFonts w:ascii="Calibri" w:eastAsia="Aptos" w:hAnsi="Calibri" w:cs="Calibri"/>
          <w:kern w:val="0"/>
          <w14:ligatures w14:val="none"/>
        </w:rPr>
      </w:pP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r>
      <w:r w:rsidRPr="00705AFE">
        <w:rPr>
          <w:rFonts w:ascii="Calibri" w:eastAsia="Aptos" w:hAnsi="Calibri" w:cs="Calibri"/>
          <w:kern w:val="0"/>
          <w14:ligatures w14:val="none"/>
        </w:rPr>
        <w:tab/>
        <w:t>Seconded by Sarah Brown</w:t>
      </w:r>
    </w:p>
    <w:p w14:paraId="2D093833" w14:textId="77777777" w:rsidR="009370AF" w:rsidRDefault="009370AF" w:rsidP="009370AF">
      <w:pPr>
        <w:spacing w:after="0" w:line="240" w:lineRule="auto"/>
        <w:rPr>
          <w:rFonts w:ascii="Calibri" w:eastAsia="Aptos" w:hAnsi="Calibri" w:cs="Calibri"/>
          <w:kern w:val="0"/>
          <w14:ligatures w14:val="none"/>
        </w:rPr>
      </w:pPr>
    </w:p>
    <w:p w14:paraId="74C6767A" w14:textId="77777777" w:rsidR="007F456A" w:rsidRPr="00590373" w:rsidRDefault="007F456A" w:rsidP="007F456A">
      <w:pPr>
        <w:pStyle w:val="Default"/>
        <w:rPr>
          <w:rFonts w:ascii="Calibri" w:hAnsi="Calibri" w:cs="Calibri"/>
        </w:rPr>
      </w:pPr>
      <w:r w:rsidRPr="00590373">
        <w:rPr>
          <w:rFonts w:ascii="Calibri" w:hAnsi="Calibri" w:cs="Calibri"/>
          <w:b/>
          <w:bCs/>
        </w:rPr>
        <w:t xml:space="preserve">WHEREAS </w:t>
      </w:r>
      <w:r w:rsidRPr="00590373">
        <w:rPr>
          <w:rFonts w:ascii="Calibri" w:hAnsi="Calibri" w:cs="Calibri"/>
        </w:rPr>
        <w:t xml:space="preserve">Municipal fire services in Ontario operate under legislative authority established by the province through statutes, regulations, codes, and prescribed standards governing training, equipment, certification, inspection, and operational requirements; </w:t>
      </w:r>
    </w:p>
    <w:p w14:paraId="7CBC1D74" w14:textId="77777777" w:rsidR="007F456A" w:rsidRDefault="007F456A" w:rsidP="007F456A">
      <w:pPr>
        <w:pStyle w:val="Default"/>
        <w:rPr>
          <w:rFonts w:ascii="Calibri" w:hAnsi="Calibri" w:cs="Calibri"/>
        </w:rPr>
      </w:pPr>
      <w:r w:rsidRPr="00590373">
        <w:rPr>
          <w:rFonts w:ascii="Calibri" w:hAnsi="Calibri" w:cs="Calibri"/>
          <w:b/>
          <w:bCs/>
        </w:rPr>
        <w:t xml:space="preserve">AND WHEREAS </w:t>
      </w:r>
      <w:r w:rsidRPr="00590373">
        <w:rPr>
          <w:rFonts w:ascii="Calibri" w:hAnsi="Calibri" w:cs="Calibri"/>
        </w:rPr>
        <w:t xml:space="preserve">municipalities are responsible for implementing and maintaining compliance with these provincially mandated requirements primarily through local property taxation; </w:t>
      </w:r>
    </w:p>
    <w:p w14:paraId="1938497A" w14:textId="77777777" w:rsidR="00B325E2" w:rsidRDefault="00B325E2" w:rsidP="007F456A">
      <w:pPr>
        <w:pStyle w:val="Default"/>
        <w:rPr>
          <w:rFonts w:ascii="Calibri" w:hAnsi="Calibri" w:cs="Calibri"/>
        </w:rPr>
      </w:pPr>
    </w:p>
    <w:p w14:paraId="088B3DD8" w14:textId="77777777" w:rsidR="00B325E2" w:rsidRDefault="00B325E2" w:rsidP="007F456A">
      <w:pPr>
        <w:pStyle w:val="Default"/>
        <w:rPr>
          <w:rFonts w:ascii="Calibri" w:hAnsi="Calibri" w:cs="Calibri"/>
        </w:rPr>
      </w:pPr>
    </w:p>
    <w:p w14:paraId="2E69B37C" w14:textId="77777777" w:rsidR="00B325E2" w:rsidRDefault="00B325E2" w:rsidP="007F456A">
      <w:pPr>
        <w:pStyle w:val="Default"/>
        <w:rPr>
          <w:rFonts w:ascii="Calibri" w:hAnsi="Calibri" w:cs="Calibri"/>
        </w:rPr>
      </w:pPr>
    </w:p>
    <w:p w14:paraId="26549FAD" w14:textId="77777777" w:rsidR="00B325E2" w:rsidRDefault="00B325E2" w:rsidP="007F456A">
      <w:pPr>
        <w:pStyle w:val="Default"/>
        <w:rPr>
          <w:rFonts w:ascii="Calibri" w:hAnsi="Calibri" w:cs="Calibri"/>
        </w:rPr>
      </w:pPr>
    </w:p>
    <w:p w14:paraId="672833A6" w14:textId="77777777" w:rsidR="00B325E2" w:rsidRDefault="00B325E2" w:rsidP="007F456A">
      <w:pPr>
        <w:pStyle w:val="Default"/>
        <w:rPr>
          <w:rFonts w:ascii="Calibri" w:hAnsi="Calibri" w:cs="Calibri"/>
        </w:rPr>
      </w:pPr>
    </w:p>
    <w:p w14:paraId="4E938C55" w14:textId="77777777" w:rsidR="00B325E2" w:rsidRDefault="00B325E2" w:rsidP="007F456A">
      <w:pPr>
        <w:pStyle w:val="Default"/>
        <w:rPr>
          <w:rFonts w:ascii="Calibri" w:hAnsi="Calibri" w:cs="Calibri"/>
        </w:rPr>
      </w:pPr>
    </w:p>
    <w:p w14:paraId="65C6B477" w14:textId="21F7F61B" w:rsidR="0003093C" w:rsidRPr="00590373" w:rsidRDefault="007F456A" w:rsidP="0003093C">
      <w:pPr>
        <w:pStyle w:val="Default"/>
        <w:pageBreakBefore/>
        <w:rPr>
          <w:rFonts w:ascii="Calibri" w:hAnsi="Calibri" w:cs="Calibri"/>
        </w:rPr>
      </w:pPr>
      <w:r w:rsidRPr="00590373">
        <w:rPr>
          <w:rFonts w:ascii="Calibri" w:hAnsi="Calibri" w:cs="Calibri"/>
          <w:b/>
          <w:bCs/>
        </w:rPr>
        <w:lastRenderedPageBreak/>
        <w:t xml:space="preserve">AND WHEREAS </w:t>
      </w:r>
      <w:r w:rsidRPr="00590373">
        <w:rPr>
          <w:rFonts w:ascii="Calibri" w:hAnsi="Calibri" w:cs="Calibri"/>
        </w:rPr>
        <w:t>current provincial fire service grant programs are available to both full-time and volunteer fire departments across Ontario and are distributed through</w:t>
      </w:r>
      <w:r w:rsidRPr="00061862">
        <w:t xml:space="preserve"> competitive application processes that may not fully reflect the differing financial and administrative capacities of urban and rural municipalities, highlighting the need for a more balanced a</w:t>
      </w:r>
      <w:r w:rsidR="0003093C" w:rsidRPr="0003093C">
        <w:rPr>
          <w:rFonts w:ascii="Calibri" w:hAnsi="Calibri" w:cs="Calibri"/>
          <w:b/>
          <w:bCs/>
        </w:rPr>
        <w:t xml:space="preserve"> </w:t>
      </w:r>
      <w:r w:rsidR="0003093C" w:rsidRPr="00590373">
        <w:rPr>
          <w:rFonts w:ascii="Calibri" w:hAnsi="Calibri" w:cs="Calibri"/>
          <w:b/>
          <w:bCs/>
        </w:rPr>
        <w:t xml:space="preserve">AND WHEREAS </w:t>
      </w:r>
      <w:r w:rsidR="0003093C" w:rsidRPr="00590373">
        <w:rPr>
          <w:rFonts w:ascii="Calibri" w:hAnsi="Calibri" w:cs="Calibri"/>
        </w:rPr>
        <w:t xml:space="preserve">volunteer firefighters represent approximately 70–75% of firefighters in Ontario, protecting the majority of communities across the province and, particularly in rural areas, are frequently the first emergency responders to arrive on scene ahead of other emergency services; </w:t>
      </w:r>
    </w:p>
    <w:p w14:paraId="1306164B" w14:textId="77777777" w:rsidR="0003093C" w:rsidRPr="00590373" w:rsidRDefault="0003093C" w:rsidP="0003093C">
      <w:pPr>
        <w:pStyle w:val="Default"/>
        <w:rPr>
          <w:rFonts w:ascii="Calibri" w:hAnsi="Calibri" w:cs="Calibri"/>
        </w:rPr>
      </w:pPr>
      <w:r w:rsidRPr="00590373">
        <w:rPr>
          <w:rFonts w:ascii="Calibri" w:hAnsi="Calibri" w:cs="Calibri"/>
          <w:b/>
          <w:bCs/>
        </w:rPr>
        <w:t xml:space="preserve">AND WHEREAS </w:t>
      </w:r>
      <w:r w:rsidRPr="00590373">
        <w:rPr>
          <w:rFonts w:ascii="Calibri" w:hAnsi="Calibri" w:cs="Calibri"/>
        </w:rPr>
        <w:t xml:space="preserve">other provincially regulated emergency services, including policing and paramedic services, receive stable and predictable provincial funding contributions or cost-sharing arrangements; </w:t>
      </w:r>
    </w:p>
    <w:p w14:paraId="6B9205A6" w14:textId="77777777" w:rsidR="0003093C" w:rsidRPr="00590373" w:rsidRDefault="0003093C" w:rsidP="0003093C">
      <w:pPr>
        <w:pStyle w:val="Default"/>
        <w:rPr>
          <w:rFonts w:ascii="Calibri" w:hAnsi="Calibri" w:cs="Calibri"/>
        </w:rPr>
      </w:pPr>
      <w:r w:rsidRPr="00590373">
        <w:rPr>
          <w:rFonts w:ascii="Calibri" w:hAnsi="Calibri" w:cs="Calibri"/>
          <w:b/>
          <w:bCs/>
        </w:rPr>
        <w:t xml:space="preserve">AND WHEREAS </w:t>
      </w:r>
      <w:r w:rsidRPr="00590373">
        <w:rPr>
          <w:rFonts w:ascii="Calibri" w:hAnsi="Calibri" w:cs="Calibri"/>
        </w:rPr>
        <w:t xml:space="preserve">the absence of a comparable and stable funding model for fire services creates a structural imbalance between provincial regulatory authority and municipal financial responsibility; </w:t>
      </w:r>
    </w:p>
    <w:p w14:paraId="5BEF994E" w14:textId="77777777" w:rsidR="0003093C" w:rsidRPr="00590373" w:rsidRDefault="0003093C" w:rsidP="0003093C">
      <w:pPr>
        <w:pStyle w:val="Default"/>
        <w:rPr>
          <w:rFonts w:ascii="Calibri" w:hAnsi="Calibri" w:cs="Calibri"/>
        </w:rPr>
      </w:pPr>
      <w:r w:rsidRPr="00590373">
        <w:rPr>
          <w:rFonts w:ascii="Calibri" w:hAnsi="Calibri" w:cs="Calibri"/>
          <w:b/>
          <w:bCs/>
        </w:rPr>
        <w:t xml:space="preserve">AND WHEREAS </w:t>
      </w:r>
      <w:r w:rsidRPr="00590373">
        <w:rPr>
          <w:rFonts w:ascii="Calibri" w:hAnsi="Calibri" w:cs="Calibri"/>
        </w:rPr>
        <w:t xml:space="preserve">reliance on competitive funding creates budget uncertainty, limits long-term financial planning, and may not reflect the actual operational needs of fire services, contributing to instability, reduced preparedness and the reduction of services within a critical emergency response sector; </w:t>
      </w:r>
    </w:p>
    <w:p w14:paraId="11D923AC" w14:textId="77777777" w:rsidR="0003093C" w:rsidRPr="00590373" w:rsidRDefault="0003093C" w:rsidP="0003093C">
      <w:pPr>
        <w:pStyle w:val="Default"/>
        <w:rPr>
          <w:rFonts w:ascii="Calibri" w:hAnsi="Calibri" w:cs="Calibri"/>
        </w:rPr>
      </w:pPr>
      <w:r w:rsidRPr="00590373">
        <w:rPr>
          <w:rFonts w:ascii="Calibri" w:hAnsi="Calibri" w:cs="Calibri"/>
          <w:b/>
          <w:bCs/>
        </w:rPr>
        <w:t xml:space="preserve">AND WHEREAS </w:t>
      </w:r>
      <w:r w:rsidRPr="00590373">
        <w:rPr>
          <w:rFonts w:ascii="Calibri" w:hAnsi="Calibri" w:cs="Calibri"/>
        </w:rPr>
        <w:t xml:space="preserve">stable and predictable funding is essential to maintain emergency preparedness, firefighter safety, service sustainability, and equitable protection for residents regardless of municipal size or tax base; </w:t>
      </w:r>
    </w:p>
    <w:p w14:paraId="523A4B42" w14:textId="77777777" w:rsidR="0003093C" w:rsidRPr="00590373" w:rsidRDefault="0003093C" w:rsidP="0003093C">
      <w:pPr>
        <w:pStyle w:val="Default"/>
        <w:rPr>
          <w:rFonts w:ascii="Calibri" w:hAnsi="Calibri" w:cs="Calibri"/>
        </w:rPr>
      </w:pPr>
      <w:r w:rsidRPr="00590373">
        <w:rPr>
          <w:rFonts w:ascii="Calibri" w:hAnsi="Calibri" w:cs="Calibri"/>
          <w:b/>
          <w:bCs/>
        </w:rPr>
        <w:t xml:space="preserve">NOW THEREFORE BE IT RESOLVED THAT </w:t>
      </w:r>
    </w:p>
    <w:p w14:paraId="216611A6" w14:textId="77777777" w:rsidR="0003093C" w:rsidRPr="00590373" w:rsidRDefault="0003093C" w:rsidP="0003093C">
      <w:pPr>
        <w:pStyle w:val="Default"/>
        <w:rPr>
          <w:rFonts w:ascii="Calibri" w:hAnsi="Calibri" w:cs="Calibri"/>
        </w:rPr>
      </w:pPr>
      <w:r w:rsidRPr="00590373">
        <w:rPr>
          <w:rFonts w:ascii="Calibri" w:hAnsi="Calibri" w:cs="Calibri"/>
        </w:rPr>
        <w:t xml:space="preserve">The Council of the Town of Petawawa respectfully calls upon the Province of Ontario to transition the current practice of competitive provincial fire service grant programs into a permanent, stable, and predictable non-competitive provincial funding program that supports municipalities in meeting provincially legislated fire protection requirements; </w:t>
      </w:r>
    </w:p>
    <w:p w14:paraId="63BFCBA5" w14:textId="77777777" w:rsidR="0003093C" w:rsidRPr="00590373" w:rsidRDefault="0003093C" w:rsidP="0003093C">
      <w:pPr>
        <w:pStyle w:val="Default"/>
        <w:rPr>
          <w:rFonts w:ascii="Calibri" w:hAnsi="Calibri" w:cs="Calibri"/>
        </w:rPr>
      </w:pPr>
      <w:r w:rsidRPr="00590373">
        <w:rPr>
          <w:rFonts w:ascii="Calibri" w:hAnsi="Calibri" w:cs="Calibri"/>
          <w:b/>
          <w:bCs/>
        </w:rPr>
        <w:t xml:space="preserve">AND FURTHER THAT </w:t>
      </w:r>
      <w:r w:rsidRPr="00590373">
        <w:rPr>
          <w:rFonts w:ascii="Calibri" w:hAnsi="Calibri" w:cs="Calibri"/>
        </w:rPr>
        <w:t xml:space="preserve">this funding be structured to provide equitable and predictable annual support for operational readiness and training costs associated with volunteer, composite and full-time fire departments across Ontario; </w:t>
      </w:r>
    </w:p>
    <w:p w14:paraId="4FF45793" w14:textId="77777777" w:rsidR="0003093C" w:rsidRDefault="0003093C" w:rsidP="0003093C">
      <w:pPr>
        <w:pStyle w:val="Default"/>
        <w:rPr>
          <w:rFonts w:ascii="Calibri" w:hAnsi="Calibri" w:cs="Calibri"/>
        </w:rPr>
      </w:pPr>
      <w:r w:rsidRPr="00590373">
        <w:rPr>
          <w:rFonts w:ascii="Calibri" w:hAnsi="Calibri" w:cs="Calibri"/>
          <w:b/>
          <w:bCs/>
        </w:rPr>
        <w:t xml:space="preserve">AND FURTHER THAT </w:t>
      </w:r>
      <w:r w:rsidRPr="00590373">
        <w:rPr>
          <w:rFonts w:ascii="Calibri" w:hAnsi="Calibri" w:cs="Calibri"/>
        </w:rPr>
        <w:t xml:space="preserve">the annual value of this funding be reviewed and adjusted to more appropriately reflect the level of provincial </w:t>
      </w:r>
      <w:proofErr w:type="gramStart"/>
      <w:r w:rsidRPr="00590373">
        <w:rPr>
          <w:rFonts w:ascii="Calibri" w:hAnsi="Calibri" w:cs="Calibri"/>
        </w:rPr>
        <w:t>funding support</w:t>
      </w:r>
      <w:proofErr w:type="gramEnd"/>
      <w:r w:rsidRPr="00590373">
        <w:rPr>
          <w:rFonts w:ascii="Calibri" w:hAnsi="Calibri" w:cs="Calibri"/>
        </w:rPr>
        <w:t xml:space="preserve"> currently provided to other provincially regulated emergency services, including policing and paramedic services.</w:t>
      </w:r>
    </w:p>
    <w:p w14:paraId="64B41D0A" w14:textId="77777777" w:rsidR="00DC0C69" w:rsidRDefault="00DC0C69" w:rsidP="0003093C">
      <w:pPr>
        <w:pStyle w:val="Default"/>
        <w:rPr>
          <w:rFonts w:ascii="Calibri" w:hAnsi="Calibri" w:cs="Calibri"/>
        </w:rPr>
      </w:pPr>
    </w:p>
    <w:p w14:paraId="43A0511B" w14:textId="4DA80760" w:rsidR="00DC0C69" w:rsidRDefault="00DC0C69" w:rsidP="0003093C">
      <w:pPr>
        <w:pStyle w:val="Default"/>
        <w:rPr>
          <w:rFonts w:ascii="Calibri" w:hAnsi="Calibri" w:cs="Calibri"/>
        </w:rPr>
      </w:pPr>
      <w:r>
        <w:rPr>
          <w:rFonts w:ascii="Calibri" w:hAnsi="Calibri" w:cs="Calibri"/>
        </w:rPr>
        <w:t>2026-141</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Moved by Kelly Rathwell</w:t>
      </w:r>
    </w:p>
    <w:p w14:paraId="3BEB61BA" w14:textId="3D45430D" w:rsidR="00DC0C69" w:rsidRDefault="00DC0C69" w:rsidP="0003093C">
      <w:pPr>
        <w:pStyle w:val="Default"/>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Seconded by Brian Delvecchio</w:t>
      </w:r>
    </w:p>
    <w:p w14:paraId="5E9D0639" w14:textId="77777777" w:rsidR="00DC0C69" w:rsidRDefault="00DC0C69" w:rsidP="0003093C">
      <w:pPr>
        <w:pStyle w:val="Default"/>
        <w:rPr>
          <w:rFonts w:ascii="Calibri" w:hAnsi="Calibri" w:cs="Calibri"/>
        </w:rPr>
      </w:pPr>
    </w:p>
    <w:p w14:paraId="4FEF9119" w14:textId="77777777" w:rsidR="00DC0C69" w:rsidRPr="00590373" w:rsidRDefault="00DC0C69" w:rsidP="0003093C">
      <w:pPr>
        <w:pStyle w:val="Default"/>
        <w:rPr>
          <w:rFonts w:ascii="Calibri" w:hAnsi="Calibri" w:cs="Calibri"/>
        </w:rPr>
      </w:pPr>
    </w:p>
    <w:p w14:paraId="6758E2AF" w14:textId="77777777" w:rsidR="00BF3082" w:rsidRPr="00BF3082" w:rsidRDefault="00BF3082" w:rsidP="00BF3082">
      <w:pPr>
        <w:spacing w:line="276" w:lineRule="auto"/>
        <w:rPr>
          <w:rFonts w:ascii="Calibri" w:eastAsia="Aptos" w:hAnsi="Calibri" w:cs="Calibri"/>
        </w:rPr>
      </w:pPr>
      <w:r w:rsidRPr="00BF3082">
        <w:rPr>
          <w:rFonts w:ascii="Calibri" w:eastAsia="Aptos" w:hAnsi="Calibri" w:cs="Calibri"/>
          <w:b/>
          <w:bCs/>
        </w:rPr>
        <w:t>WHEREAS</w:t>
      </w:r>
      <w:r w:rsidRPr="00BF3082">
        <w:rPr>
          <w:rFonts w:ascii="Calibri" w:eastAsia="Aptos" w:hAnsi="Calibri" w:cs="Calibri"/>
        </w:rPr>
        <w:t xml:space="preserve"> the Canadian Center for Policy Alternative has conducted research which unequivocally identifies that Ontario Hospitals are underfunded by the Government of Ontario;</w:t>
      </w:r>
    </w:p>
    <w:p w14:paraId="57FD367A" w14:textId="77777777" w:rsidR="00BF3082" w:rsidRPr="00BF3082" w:rsidRDefault="00BF3082" w:rsidP="00BF3082">
      <w:pPr>
        <w:spacing w:line="276" w:lineRule="auto"/>
        <w:rPr>
          <w:rFonts w:ascii="Calibri" w:eastAsia="Aptos" w:hAnsi="Calibri" w:cs="Calibri"/>
        </w:rPr>
      </w:pPr>
      <w:r w:rsidRPr="00BF3082">
        <w:rPr>
          <w:rFonts w:ascii="Calibri" w:eastAsia="Aptos" w:hAnsi="Calibri" w:cs="Calibri"/>
          <w:b/>
          <w:bCs/>
        </w:rPr>
        <w:t>AND WHEREAS</w:t>
      </w:r>
      <w:r w:rsidRPr="00BF3082">
        <w:rPr>
          <w:rFonts w:ascii="Calibri" w:eastAsia="Aptos" w:hAnsi="Calibri" w:cs="Calibri"/>
        </w:rPr>
        <w:t xml:space="preserve"> the CCPS study, Failure by Design, clearly identifies that smaller and rural hospitals are disproportionately disadvantaged by the underfunding;</w:t>
      </w:r>
    </w:p>
    <w:p w14:paraId="281FDD88" w14:textId="77777777" w:rsidR="00BF3082" w:rsidRPr="00BF3082" w:rsidRDefault="00BF3082" w:rsidP="00BF3082">
      <w:pPr>
        <w:spacing w:line="276" w:lineRule="auto"/>
        <w:rPr>
          <w:rFonts w:ascii="Calibri" w:eastAsia="Aptos" w:hAnsi="Calibri" w:cs="Calibri"/>
        </w:rPr>
      </w:pPr>
      <w:r w:rsidRPr="00BF3082">
        <w:rPr>
          <w:rFonts w:ascii="Calibri" w:eastAsia="Aptos" w:hAnsi="Calibri" w:cs="Calibri"/>
          <w:b/>
          <w:bCs/>
        </w:rPr>
        <w:t>AND WHEREAS</w:t>
      </w:r>
      <w:r w:rsidRPr="00BF3082">
        <w:rPr>
          <w:rFonts w:ascii="Calibri" w:eastAsia="Aptos" w:hAnsi="Calibri" w:cs="Calibri"/>
        </w:rPr>
        <w:t xml:space="preserve"> as a direct result of the underfunding Emergency Department wait times for an initial physician assessment have increased to 4.5 hours in 2024 – 2025 from 2.7 hours in 2020-2021;</w:t>
      </w:r>
    </w:p>
    <w:p w14:paraId="698283DE" w14:textId="77777777" w:rsidR="00BF3082" w:rsidRPr="00BF3082" w:rsidRDefault="00BF3082" w:rsidP="00BF3082">
      <w:pPr>
        <w:spacing w:line="276" w:lineRule="auto"/>
        <w:rPr>
          <w:rFonts w:ascii="Calibri" w:eastAsia="Aptos" w:hAnsi="Calibri" w:cs="Calibri"/>
        </w:rPr>
      </w:pPr>
      <w:r w:rsidRPr="00BF3082">
        <w:rPr>
          <w:rFonts w:ascii="Calibri" w:eastAsia="Aptos" w:hAnsi="Calibri" w:cs="Calibri"/>
          <w:b/>
          <w:bCs/>
        </w:rPr>
        <w:t>AND WHEREAS</w:t>
      </w:r>
      <w:r w:rsidRPr="00BF3082">
        <w:rPr>
          <w:rFonts w:ascii="Calibri" w:eastAsia="Aptos" w:hAnsi="Calibri" w:cs="Calibri"/>
        </w:rPr>
        <w:t xml:space="preserve"> 90 percent of patients spend an average of 44 hours in the emergency department waiting to be admitted when further care is required;</w:t>
      </w:r>
    </w:p>
    <w:p w14:paraId="4F09D734" w14:textId="77777777" w:rsidR="00BF3082" w:rsidRPr="00BF3082" w:rsidRDefault="00BF3082" w:rsidP="00BF3082">
      <w:pPr>
        <w:spacing w:line="276" w:lineRule="auto"/>
        <w:rPr>
          <w:rFonts w:ascii="Calibri" w:eastAsia="Aptos" w:hAnsi="Calibri" w:cs="Calibri"/>
        </w:rPr>
      </w:pPr>
      <w:r w:rsidRPr="00BF3082">
        <w:rPr>
          <w:rFonts w:ascii="Calibri" w:eastAsia="Aptos" w:hAnsi="Calibri" w:cs="Calibri"/>
          <w:b/>
          <w:bCs/>
        </w:rPr>
        <w:t>AND WHEREAS</w:t>
      </w:r>
      <w:r w:rsidRPr="00BF3082">
        <w:rPr>
          <w:rFonts w:ascii="Calibri" w:eastAsia="Aptos" w:hAnsi="Calibri" w:cs="Calibri"/>
        </w:rPr>
        <w:t xml:space="preserve"> the Provincial Government increased total health care spending from 7.4 percent of GDP in 2014 to only 7.6 percent GDP by 2023, which did not keep pace with raising health care costs;</w:t>
      </w:r>
    </w:p>
    <w:p w14:paraId="4791D3E3" w14:textId="16EB4222" w:rsidR="00BF3082" w:rsidRDefault="00BF3082" w:rsidP="00BF3082">
      <w:pPr>
        <w:spacing w:line="276" w:lineRule="auto"/>
        <w:rPr>
          <w:rFonts w:ascii="Calibri" w:eastAsia="Aptos" w:hAnsi="Calibri" w:cs="Calibri"/>
        </w:rPr>
      </w:pPr>
      <w:proofErr w:type="gramStart"/>
      <w:r w:rsidRPr="00BF3082">
        <w:rPr>
          <w:rFonts w:ascii="Calibri" w:eastAsia="Aptos" w:hAnsi="Calibri" w:cs="Calibri"/>
          <w:b/>
          <w:bCs/>
        </w:rPr>
        <w:t>THEREFORE</w:t>
      </w:r>
      <w:proofErr w:type="gramEnd"/>
      <w:r w:rsidRPr="00BF3082">
        <w:rPr>
          <w:rFonts w:ascii="Calibri" w:eastAsia="Aptos" w:hAnsi="Calibri" w:cs="Calibri"/>
          <w:b/>
          <w:bCs/>
        </w:rPr>
        <w:t xml:space="preserve"> BE IT RESOLVED</w:t>
      </w:r>
      <w:r w:rsidRPr="00BF3082">
        <w:rPr>
          <w:rFonts w:ascii="Calibri" w:eastAsia="Aptos" w:hAnsi="Calibri" w:cs="Calibri"/>
        </w:rPr>
        <w:t xml:space="preserve"> that the Village of Hilton Beach request that the Province of Ontario provide immediate and sustained funding to improve hospital finances and</w:t>
      </w:r>
      <w:r w:rsidRPr="00BF3082">
        <w:rPr>
          <w:rFonts w:ascii="Aptos" w:eastAsia="Aptos" w:hAnsi="Aptos" w:cs="Times New Roman"/>
        </w:rPr>
        <w:t xml:space="preserve"> capacity, </w:t>
      </w:r>
      <w:r w:rsidRPr="00BF3082">
        <w:rPr>
          <w:rFonts w:ascii="Calibri" w:eastAsia="Aptos" w:hAnsi="Calibri" w:cs="Calibri"/>
        </w:rPr>
        <w:t>which is per the recommendations in the CCPA Study, would require and immediate injection of 3.2 billion supported by annual increases of 6% per year thereafter.</w:t>
      </w:r>
      <w:r>
        <w:rPr>
          <w:rFonts w:ascii="Calibri" w:eastAsia="Aptos" w:hAnsi="Calibri" w:cs="Calibri"/>
        </w:rPr>
        <w:tab/>
      </w:r>
      <w:r>
        <w:rPr>
          <w:rFonts w:ascii="Calibri" w:eastAsia="Aptos" w:hAnsi="Calibri" w:cs="Calibri"/>
        </w:rPr>
        <w:tab/>
        <w:t>CARRIED</w:t>
      </w:r>
    </w:p>
    <w:p w14:paraId="08D9E8DA" w14:textId="00756260" w:rsidR="00B67559" w:rsidRPr="00B67559" w:rsidRDefault="00B67559" w:rsidP="00144630">
      <w:pPr>
        <w:pStyle w:val="NoSpacing"/>
        <w:rPr>
          <w:rFonts w:ascii="Calibri" w:hAnsi="Calibri" w:cs="Calibri"/>
          <w:b/>
          <w:bCs/>
          <w:u w:val="single"/>
        </w:rPr>
      </w:pPr>
      <w:r>
        <w:rPr>
          <w:rFonts w:ascii="Calibri" w:hAnsi="Calibri" w:cs="Calibri"/>
          <w:b/>
          <w:bCs/>
          <w:u w:val="single"/>
        </w:rPr>
        <w:lastRenderedPageBreak/>
        <w:t>Page 5</w:t>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t xml:space="preserve">   Minutes</w:t>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t xml:space="preserve">July 8, 2026 </w:t>
      </w:r>
    </w:p>
    <w:p w14:paraId="64A6E2F1" w14:textId="0CB7F90C" w:rsidR="00144630" w:rsidRPr="006F23E6" w:rsidRDefault="00144630" w:rsidP="00144630">
      <w:pPr>
        <w:pStyle w:val="NoSpacing"/>
        <w:rPr>
          <w:rFonts w:ascii="Calibri" w:hAnsi="Calibri" w:cs="Calibri"/>
        </w:rPr>
      </w:pPr>
      <w:r w:rsidRPr="006F23E6">
        <w:rPr>
          <w:rFonts w:ascii="Calibri" w:hAnsi="Calibri" w:cs="Calibri"/>
        </w:rPr>
        <w:t>2026-142</w:t>
      </w:r>
      <w:r w:rsidRPr="006F23E6">
        <w:rPr>
          <w:rFonts w:ascii="Calibri" w:hAnsi="Calibri" w:cs="Calibri"/>
        </w:rPr>
        <w:tab/>
      </w:r>
      <w:r w:rsidRPr="006F23E6">
        <w:rPr>
          <w:rFonts w:ascii="Calibri" w:hAnsi="Calibri" w:cs="Calibri"/>
        </w:rPr>
        <w:tab/>
      </w:r>
      <w:r w:rsidRPr="006F23E6">
        <w:rPr>
          <w:rFonts w:ascii="Calibri" w:hAnsi="Calibri" w:cs="Calibri"/>
        </w:rPr>
        <w:tab/>
      </w:r>
      <w:r w:rsidRPr="006F23E6">
        <w:rPr>
          <w:rFonts w:ascii="Calibri" w:hAnsi="Calibri" w:cs="Calibri"/>
        </w:rPr>
        <w:tab/>
        <w:t>Moved by Sarah Brown</w:t>
      </w:r>
    </w:p>
    <w:p w14:paraId="4D26FF39" w14:textId="01C73700" w:rsidR="00144630" w:rsidRPr="006F23E6" w:rsidRDefault="00144630" w:rsidP="00144630">
      <w:pPr>
        <w:pStyle w:val="NoSpacing"/>
        <w:rPr>
          <w:rFonts w:ascii="Calibri" w:hAnsi="Calibri" w:cs="Calibri"/>
        </w:rPr>
      </w:pPr>
      <w:r w:rsidRPr="006F23E6">
        <w:rPr>
          <w:rFonts w:ascii="Calibri" w:hAnsi="Calibri" w:cs="Calibri"/>
        </w:rPr>
        <w:tab/>
      </w:r>
      <w:r w:rsidRPr="006F23E6">
        <w:rPr>
          <w:rFonts w:ascii="Calibri" w:hAnsi="Calibri" w:cs="Calibri"/>
        </w:rPr>
        <w:tab/>
      </w:r>
      <w:r w:rsidRPr="006F23E6">
        <w:rPr>
          <w:rFonts w:ascii="Calibri" w:hAnsi="Calibri" w:cs="Calibri"/>
        </w:rPr>
        <w:tab/>
      </w:r>
      <w:r w:rsidRPr="006F23E6">
        <w:rPr>
          <w:rFonts w:ascii="Calibri" w:hAnsi="Calibri" w:cs="Calibri"/>
        </w:rPr>
        <w:tab/>
      </w:r>
      <w:r w:rsidRPr="006F23E6">
        <w:rPr>
          <w:rFonts w:ascii="Calibri" w:hAnsi="Calibri" w:cs="Calibri"/>
        </w:rPr>
        <w:tab/>
        <w:t>Seconded by Kelly Rathwell</w:t>
      </w:r>
    </w:p>
    <w:p w14:paraId="55A3755A" w14:textId="77777777" w:rsidR="00144630" w:rsidRPr="006F23E6" w:rsidRDefault="00144630" w:rsidP="00144630">
      <w:pPr>
        <w:pStyle w:val="NoSpacing"/>
        <w:rPr>
          <w:rFonts w:ascii="Calibri" w:hAnsi="Calibri" w:cs="Calibri"/>
        </w:rPr>
      </w:pPr>
    </w:p>
    <w:p w14:paraId="05047113"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growing pressures across Ontario’s healthcare- system are increasing patient</w:t>
      </w:r>
    </w:p>
    <w:p w14:paraId="1672917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volumes in emergency rooms (ERs), requiring more complex care and contributing to</w:t>
      </w:r>
    </w:p>
    <w:p w14:paraId="44423D9E"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longer patient wait times for residents across the Province of Ontario; and</w:t>
      </w:r>
    </w:p>
    <w:p w14:paraId="3C42BEA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Health Quality Ontario data from October 2025 reports that patients requiring</w:t>
      </w:r>
    </w:p>
    <w:p w14:paraId="6797CD0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admission to hospital waited an average of 19 to 20 </w:t>
      </w:r>
      <w:r w:rsidRPr="006F23E6">
        <w:rPr>
          <w:rFonts w:ascii="Calibri" w:hAnsi="Calibri" w:cs="Calibri"/>
          <w:kern w:val="0"/>
          <w:sz w:val="16"/>
          <w:szCs w:val="16"/>
        </w:rPr>
        <w:t xml:space="preserve">hours, </w:t>
      </w:r>
      <w:r w:rsidRPr="006F23E6">
        <w:rPr>
          <w:rFonts w:ascii="Calibri" w:hAnsi="Calibri" w:cs="Calibri"/>
          <w:kern w:val="0"/>
        </w:rPr>
        <w:t>while high-urgency patients</w:t>
      </w:r>
    </w:p>
    <w:p w14:paraId="45A060C7"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waited close to five hours on average to be assessed by a physician; and</w:t>
      </w:r>
    </w:p>
    <w:p w14:paraId="34AD7BB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the Auditor General of Ontario reported in December 2023 that significant</w:t>
      </w:r>
    </w:p>
    <w:p w14:paraId="7E704258"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hospital staffing shortages were reducing access to timely emergency care: and</w:t>
      </w:r>
    </w:p>
    <w:p w14:paraId="33AE178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the Financial Accountability Office of Ontario reported in March 2023 that</w:t>
      </w:r>
    </w:p>
    <w:p w14:paraId="38C8EC02"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emergency room wait times were increasing significantly, with the longest wait times</w:t>
      </w:r>
    </w:p>
    <w:p w14:paraId="0F12E66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recorded in more than fifteen years, and that provincial funding was projected to be $21.3</w:t>
      </w:r>
    </w:p>
    <w:p w14:paraId="631D3FC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billion short of maintaining current health programs through 2028; and</w:t>
      </w:r>
    </w:p>
    <w:p w14:paraId="7423962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the Ontario Hospital Association has reported that Ontario has had the lowest</w:t>
      </w:r>
    </w:p>
    <w:p w14:paraId="1443EAC7"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per capita hospital expenditure in Canada since 2018 and that approximately 4,200</w:t>
      </w:r>
    </w:p>
    <w:p w14:paraId="0C9285F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Alternate Level of Care (</w:t>
      </w:r>
      <w:proofErr w:type="spellStart"/>
      <w:r w:rsidRPr="006F23E6">
        <w:rPr>
          <w:rFonts w:ascii="Calibri" w:hAnsi="Calibri" w:cs="Calibri"/>
          <w:kern w:val="0"/>
        </w:rPr>
        <w:t>ALC</w:t>
      </w:r>
      <w:proofErr w:type="spellEnd"/>
      <w:r w:rsidRPr="006F23E6">
        <w:rPr>
          <w:rFonts w:ascii="Calibri" w:hAnsi="Calibri" w:cs="Calibri"/>
          <w:kern w:val="0"/>
        </w:rPr>
        <w:t>) patients remain in acute care beds, contributing to</w:t>
      </w:r>
    </w:p>
    <w:p w14:paraId="6C2A6557"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emergency room overcrowding and delays; and</w:t>
      </w:r>
    </w:p>
    <w:p w14:paraId="317EAA2D"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emergency room overcrowding and prolonged wait times have been linked to</w:t>
      </w:r>
    </w:p>
    <w:p w14:paraId="635345A8"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adverse patient outcomes and place additional strain on Ontario’s healthcare system,</w:t>
      </w:r>
    </w:p>
    <w:p w14:paraId="0CA4188C"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including municipal paramedic services experiencing excessive ambulance offload delays;</w:t>
      </w:r>
    </w:p>
    <w:p w14:paraId="0E4E7686"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and</w:t>
      </w:r>
    </w:p>
    <w:p w14:paraId="7325A6FA"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the Provincial Government has taken important steps to improve healthcare in</w:t>
      </w:r>
    </w:p>
    <w:p w14:paraId="0683BCC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Ontario; however, additional funding, staffing resources, and capacity enhancements</w:t>
      </w:r>
    </w:p>
    <w:p w14:paraId="06EE1728"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remain critical to ensuring timely access to emergency medical care; and</w:t>
      </w:r>
    </w:p>
    <w:p w14:paraId="76FB0C7B"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 xml:space="preserve">WHEREAS </w:t>
      </w:r>
      <w:r w:rsidRPr="006F23E6">
        <w:rPr>
          <w:rFonts w:ascii="Calibri" w:hAnsi="Calibri" w:cs="Calibri"/>
          <w:kern w:val="0"/>
        </w:rPr>
        <w:t>concerns regarding emergency room staffing shortages, temporary closures,</w:t>
      </w:r>
    </w:p>
    <w:p w14:paraId="181AB84E"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and failure to consistently meet national standards such as the Canadian Triage and Acuity</w:t>
      </w:r>
    </w:p>
    <w:p w14:paraId="541D584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Scale (CTAS) continue to be raised by healthcare professionals, municipalities, and</w:t>
      </w:r>
    </w:p>
    <w:p w14:paraId="04D0BB18"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residents across Ontario; and</w:t>
      </w:r>
    </w:p>
    <w:p w14:paraId="56A641A3"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WHEREAS</w:t>
      </w:r>
      <w:r w:rsidRPr="006F23E6">
        <w:rPr>
          <w:rFonts w:ascii="Calibri" w:hAnsi="Calibri" w:cs="Calibri"/>
          <w:kern w:val="0"/>
        </w:rPr>
        <w:t xml:space="preserve"> the tragic death of sixteen-year-old Finlay van der </w:t>
      </w:r>
      <w:proofErr w:type="spellStart"/>
      <w:r w:rsidRPr="006F23E6">
        <w:rPr>
          <w:rFonts w:ascii="Calibri" w:hAnsi="Calibri" w:cs="Calibri"/>
          <w:kern w:val="0"/>
        </w:rPr>
        <w:t>Werken</w:t>
      </w:r>
      <w:proofErr w:type="spellEnd"/>
      <w:r w:rsidRPr="006F23E6">
        <w:rPr>
          <w:rFonts w:ascii="Calibri" w:hAnsi="Calibri" w:cs="Calibri"/>
          <w:kern w:val="0"/>
        </w:rPr>
        <w:t xml:space="preserve"> on February 9,</w:t>
      </w:r>
    </w:p>
    <w:p w14:paraId="4330F3B7"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2024, following an extended wait in an emergency department, has highlighted the urgent</w:t>
      </w:r>
    </w:p>
    <w:p w14:paraId="480283BA"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need </w:t>
      </w:r>
      <w:proofErr w:type="gramStart"/>
      <w:r w:rsidRPr="006F23E6">
        <w:rPr>
          <w:rFonts w:ascii="Calibri" w:hAnsi="Calibri" w:cs="Calibri"/>
          <w:kern w:val="0"/>
        </w:rPr>
        <w:t>for enhanced protections</w:t>
      </w:r>
      <w:proofErr w:type="gramEnd"/>
      <w:r w:rsidRPr="006F23E6">
        <w:rPr>
          <w:rFonts w:ascii="Calibri" w:hAnsi="Calibri" w:cs="Calibri"/>
          <w:kern w:val="0"/>
        </w:rPr>
        <w:t xml:space="preserve"> and standards for pediatric emergency care;</w:t>
      </w:r>
    </w:p>
    <w:p w14:paraId="2384650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NOW THEREFORE BE IT RESOLVED THAT</w:t>
      </w:r>
      <w:r w:rsidRPr="006F23E6">
        <w:rPr>
          <w:rFonts w:ascii="Calibri" w:hAnsi="Calibri" w:cs="Calibri"/>
          <w:kern w:val="0"/>
        </w:rPr>
        <w:t xml:space="preserve"> the Council of the Village of Hilton Beach</w:t>
      </w:r>
    </w:p>
    <w:p w14:paraId="29241A41"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supports the resolution of the Western Ontario Wardens’ Caucus and calls upon the</w:t>
      </w:r>
    </w:p>
    <w:p w14:paraId="690FF43F"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Ontario Ministry of Health to take immediate action to reduce emergency room </w:t>
      </w:r>
      <w:proofErr w:type="gramStart"/>
      <w:r w:rsidRPr="006F23E6">
        <w:rPr>
          <w:rFonts w:ascii="Calibri" w:hAnsi="Calibri" w:cs="Calibri"/>
          <w:kern w:val="0"/>
        </w:rPr>
        <w:t>wait</w:t>
      </w:r>
      <w:proofErr w:type="gramEnd"/>
      <w:r w:rsidRPr="006F23E6">
        <w:rPr>
          <w:rFonts w:ascii="Calibri" w:hAnsi="Calibri" w:cs="Calibri"/>
          <w:kern w:val="0"/>
        </w:rPr>
        <w:t xml:space="preserve"> times</w:t>
      </w:r>
    </w:p>
    <w:p w14:paraId="2419FD6A"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through enhanced triage protocols, increased hospital funding, and additional healthcare</w:t>
      </w:r>
    </w:p>
    <w:p w14:paraId="141B8DE6"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staffing resources to strengthen emergency readiness across Ontario; and</w:t>
      </w:r>
    </w:p>
    <w:p w14:paraId="001F617D"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rPr>
        <w:t>BE IT FURTHER RESOLVED THAT</w:t>
      </w:r>
      <w:r w:rsidRPr="006F23E6">
        <w:rPr>
          <w:rFonts w:ascii="Calibri" w:hAnsi="Calibri" w:cs="Calibri"/>
          <w:kern w:val="0"/>
        </w:rPr>
        <w:t xml:space="preserve"> the Council of the Village of Hilton Beach supports the</w:t>
      </w:r>
    </w:p>
    <w:p w14:paraId="4EEB9CF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introduction of “Finlay’s Law” to ensure that no child in Ontario is left without timely</w:t>
      </w:r>
    </w:p>
    <w:p w14:paraId="3FF1EEE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emergency medical care, including measures to:</w:t>
      </w:r>
    </w:p>
    <w:p w14:paraId="3F65D740"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1. Establish maximum emergency room </w:t>
      </w:r>
      <w:proofErr w:type="gramStart"/>
      <w:r w:rsidRPr="006F23E6">
        <w:rPr>
          <w:rFonts w:ascii="Calibri" w:hAnsi="Calibri" w:cs="Calibri"/>
          <w:kern w:val="0"/>
        </w:rPr>
        <w:t>wait</w:t>
      </w:r>
      <w:proofErr w:type="gramEnd"/>
      <w:r w:rsidRPr="006F23E6">
        <w:rPr>
          <w:rFonts w:ascii="Calibri" w:hAnsi="Calibri" w:cs="Calibri"/>
          <w:kern w:val="0"/>
        </w:rPr>
        <w:t xml:space="preserve"> time standards for patients under the age</w:t>
      </w:r>
    </w:p>
    <w:p w14:paraId="40FF7DDA"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of 18;</w:t>
      </w:r>
    </w:p>
    <w:p w14:paraId="248BF89A"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2. Mandate safe pediatric nurse-to-patient and physician4o-patient staffing ratios in</w:t>
      </w:r>
    </w:p>
    <w:p w14:paraId="28CCEEB5"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emergency settings;</w:t>
      </w:r>
    </w:p>
    <w:p w14:paraId="58EE6986"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3. Establish independent oversight to audit hospital performance, investigate </w:t>
      </w:r>
      <w:proofErr w:type="gramStart"/>
      <w:r w:rsidRPr="006F23E6">
        <w:rPr>
          <w:rFonts w:ascii="Calibri" w:hAnsi="Calibri" w:cs="Calibri"/>
          <w:kern w:val="0"/>
        </w:rPr>
        <w:t>pediatric</w:t>
      </w:r>
      <w:proofErr w:type="gramEnd"/>
    </w:p>
    <w:p w14:paraId="4D53165E"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emergency room deaths, and enforce compliance with provincial standards;</w:t>
      </w:r>
    </w:p>
    <w:p w14:paraId="078DE21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4. Require timely and independent inquiries by the Chief Coroner of Ontario into</w:t>
      </w:r>
    </w:p>
    <w:p w14:paraId="6926C925"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pediatric deaths occurring in emergency room waiting areas; and</w:t>
      </w:r>
    </w:p>
    <w:p w14:paraId="0FFF6CE8"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5. Provide funding for enhanced pediatric emergency readiness, including staffing,</w:t>
      </w:r>
    </w:p>
    <w:p w14:paraId="5501B94D"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training, equipment, and infrastructure improvements;</w:t>
      </w:r>
    </w:p>
    <w:p w14:paraId="3E2EA194"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b/>
          <w:bCs/>
          <w:kern w:val="0"/>
          <w:sz w:val="25"/>
          <w:szCs w:val="25"/>
        </w:rPr>
        <w:t xml:space="preserve">AND </w:t>
      </w:r>
      <w:proofErr w:type="gramStart"/>
      <w:r w:rsidRPr="006F23E6">
        <w:rPr>
          <w:rFonts w:ascii="Calibri" w:hAnsi="Calibri" w:cs="Calibri"/>
          <w:b/>
          <w:bCs/>
          <w:kern w:val="0"/>
          <w:sz w:val="25"/>
          <w:szCs w:val="25"/>
        </w:rPr>
        <w:t>BE IT</w:t>
      </w:r>
      <w:proofErr w:type="gramEnd"/>
      <w:r w:rsidRPr="006F23E6">
        <w:rPr>
          <w:rFonts w:ascii="Calibri" w:hAnsi="Calibri" w:cs="Calibri"/>
          <w:b/>
          <w:bCs/>
          <w:kern w:val="0"/>
          <w:sz w:val="25"/>
          <w:szCs w:val="25"/>
        </w:rPr>
        <w:t xml:space="preserve"> FURTHER RESOLVED</w:t>
      </w:r>
      <w:r w:rsidRPr="006F23E6">
        <w:rPr>
          <w:rFonts w:ascii="Calibri" w:hAnsi="Calibri" w:cs="Calibri"/>
          <w:kern w:val="0"/>
          <w:sz w:val="25"/>
          <w:szCs w:val="25"/>
        </w:rPr>
        <w:t xml:space="preserve"> THAT the Council </w:t>
      </w:r>
      <w:r w:rsidRPr="006F23E6">
        <w:rPr>
          <w:rFonts w:ascii="Calibri" w:hAnsi="Calibri" w:cs="Calibri"/>
          <w:kern w:val="0"/>
        </w:rPr>
        <w:t>of the Village of Hilton Beach calls</w:t>
      </w:r>
    </w:p>
    <w:p w14:paraId="1DF9861B"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upon the Federal Minister of Health to utilize the Canada Health Transfer framework to</w:t>
      </w:r>
    </w:p>
    <w:p w14:paraId="089A7D66"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ensure compliance with the principles of the Canada Health Act by monitoring adherence</w:t>
      </w:r>
    </w:p>
    <w:p w14:paraId="29C95F63"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to national emergency care standards, including the Canadian Triage and Acuity Scale</w:t>
      </w:r>
    </w:p>
    <w:p w14:paraId="2D5D2EAF"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(CTAS), and supporting the establishment and implementation of national sepsis care</w:t>
      </w:r>
    </w:p>
    <w:p w14:paraId="6AD4C19E"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standards; and</w:t>
      </w:r>
    </w:p>
    <w:p w14:paraId="1C070664" w14:textId="27892899" w:rsidR="00B67559" w:rsidRPr="00B67559" w:rsidRDefault="00B67559" w:rsidP="006F23E6">
      <w:pPr>
        <w:autoSpaceDE w:val="0"/>
        <w:autoSpaceDN w:val="0"/>
        <w:adjustRightInd w:val="0"/>
        <w:spacing w:after="0" w:line="240" w:lineRule="auto"/>
        <w:rPr>
          <w:rFonts w:ascii="Calibri" w:hAnsi="Calibri" w:cs="Calibri"/>
          <w:b/>
          <w:bCs/>
          <w:kern w:val="0"/>
          <w:sz w:val="25"/>
          <w:szCs w:val="25"/>
          <w:u w:val="single"/>
        </w:rPr>
      </w:pPr>
      <w:r>
        <w:rPr>
          <w:rFonts w:ascii="Calibri" w:hAnsi="Calibri" w:cs="Calibri"/>
          <w:b/>
          <w:bCs/>
          <w:kern w:val="0"/>
          <w:sz w:val="25"/>
          <w:szCs w:val="25"/>
          <w:u w:val="single"/>
        </w:rPr>
        <w:lastRenderedPageBreak/>
        <w:t>Page 6</w:t>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t xml:space="preserve">    Minutes</w:t>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r>
      <w:r>
        <w:rPr>
          <w:rFonts w:ascii="Calibri" w:hAnsi="Calibri" w:cs="Calibri"/>
          <w:b/>
          <w:bCs/>
          <w:kern w:val="0"/>
          <w:sz w:val="25"/>
          <w:szCs w:val="25"/>
          <w:u w:val="single"/>
        </w:rPr>
        <w:tab/>
        <w:t>July 8, 2026</w:t>
      </w:r>
    </w:p>
    <w:p w14:paraId="7F14C6A0" w14:textId="324BABB5" w:rsidR="006F23E6" w:rsidRPr="006F23E6" w:rsidRDefault="006F23E6" w:rsidP="006F23E6">
      <w:pPr>
        <w:autoSpaceDE w:val="0"/>
        <w:autoSpaceDN w:val="0"/>
        <w:adjustRightInd w:val="0"/>
        <w:spacing w:after="0" w:line="240" w:lineRule="auto"/>
        <w:rPr>
          <w:rFonts w:ascii="Calibri" w:hAnsi="Calibri" w:cs="Calibri"/>
          <w:kern w:val="0"/>
        </w:rPr>
      </w:pPr>
      <w:proofErr w:type="gramStart"/>
      <w:r w:rsidRPr="006F23E6">
        <w:rPr>
          <w:rFonts w:ascii="Calibri" w:hAnsi="Calibri" w:cs="Calibri"/>
          <w:b/>
          <w:bCs/>
          <w:kern w:val="0"/>
          <w:sz w:val="25"/>
          <w:szCs w:val="25"/>
        </w:rPr>
        <w:t>BE IT</w:t>
      </w:r>
      <w:proofErr w:type="gramEnd"/>
      <w:r w:rsidRPr="006F23E6">
        <w:rPr>
          <w:rFonts w:ascii="Calibri" w:hAnsi="Calibri" w:cs="Calibri"/>
          <w:b/>
          <w:bCs/>
          <w:kern w:val="0"/>
          <w:sz w:val="25"/>
          <w:szCs w:val="25"/>
        </w:rPr>
        <w:t xml:space="preserve"> FURTHER RESOLVED THAT</w:t>
      </w:r>
      <w:r w:rsidRPr="006F23E6">
        <w:rPr>
          <w:rFonts w:ascii="Calibri" w:hAnsi="Calibri" w:cs="Calibri"/>
          <w:kern w:val="0"/>
          <w:sz w:val="25"/>
          <w:szCs w:val="25"/>
        </w:rPr>
        <w:t xml:space="preserve"> </w:t>
      </w:r>
      <w:r w:rsidRPr="006F23E6">
        <w:rPr>
          <w:rFonts w:ascii="Calibri" w:hAnsi="Calibri" w:cs="Calibri"/>
          <w:kern w:val="0"/>
        </w:rPr>
        <w:t>copies of this resolution be forwarded to The</w:t>
      </w:r>
    </w:p>
    <w:p w14:paraId="5B14EE9F" w14:textId="77777777" w:rsidR="006F23E6" w:rsidRPr="006F23E6" w:rsidRDefault="006F23E6" w:rsidP="006F23E6">
      <w:pPr>
        <w:autoSpaceDE w:val="0"/>
        <w:autoSpaceDN w:val="0"/>
        <w:adjustRightInd w:val="0"/>
        <w:spacing w:after="0" w:line="240" w:lineRule="auto"/>
        <w:rPr>
          <w:rFonts w:ascii="Calibri" w:hAnsi="Calibri" w:cs="Calibri"/>
          <w:kern w:val="0"/>
        </w:rPr>
      </w:pPr>
      <w:proofErr w:type="spellStart"/>
      <w:r w:rsidRPr="006F23E6">
        <w:rPr>
          <w:rFonts w:ascii="Calibri" w:hAnsi="Calibri" w:cs="Calibri"/>
          <w:kern w:val="0"/>
        </w:rPr>
        <w:t>Honourable</w:t>
      </w:r>
      <w:proofErr w:type="spellEnd"/>
      <w:r w:rsidRPr="006F23E6">
        <w:rPr>
          <w:rFonts w:ascii="Calibri" w:hAnsi="Calibri" w:cs="Calibri"/>
          <w:kern w:val="0"/>
        </w:rPr>
        <w:t xml:space="preserve"> Doug Ford, Premier of Ontario, The </w:t>
      </w:r>
      <w:proofErr w:type="spellStart"/>
      <w:r w:rsidRPr="006F23E6">
        <w:rPr>
          <w:rFonts w:ascii="Calibri" w:hAnsi="Calibri" w:cs="Calibri"/>
          <w:kern w:val="0"/>
        </w:rPr>
        <w:t>Honourable</w:t>
      </w:r>
      <w:proofErr w:type="spellEnd"/>
      <w:r w:rsidRPr="006F23E6">
        <w:rPr>
          <w:rFonts w:ascii="Calibri" w:hAnsi="Calibri" w:cs="Calibri"/>
          <w:kern w:val="0"/>
        </w:rPr>
        <w:t xml:space="preserve"> Sylvia Jones, Ontario Minister</w:t>
      </w:r>
    </w:p>
    <w:p w14:paraId="4D132566"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 xml:space="preserve">of Health, The </w:t>
      </w:r>
      <w:proofErr w:type="spellStart"/>
      <w:r w:rsidRPr="006F23E6">
        <w:rPr>
          <w:rFonts w:ascii="Calibri" w:hAnsi="Calibri" w:cs="Calibri"/>
          <w:kern w:val="0"/>
        </w:rPr>
        <w:t>Honourable</w:t>
      </w:r>
      <w:proofErr w:type="spellEnd"/>
      <w:r w:rsidRPr="006F23E6">
        <w:rPr>
          <w:rFonts w:ascii="Calibri" w:hAnsi="Calibri" w:cs="Calibri"/>
          <w:kern w:val="0"/>
        </w:rPr>
        <w:t xml:space="preserve"> Marjorie Michel, Federal Minister of Health, The Ontario</w:t>
      </w:r>
    </w:p>
    <w:p w14:paraId="728E9983"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Medical Association (OMA), The Ontario Hospital Association (OHA), The Association of</w:t>
      </w:r>
    </w:p>
    <w:p w14:paraId="63A42029" w14:textId="77777777"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Municipalities of Ontario (AMO), The Western Ontario Wardens’ Caucus (</w:t>
      </w:r>
      <w:proofErr w:type="spellStart"/>
      <w:r w:rsidRPr="006F23E6">
        <w:rPr>
          <w:rFonts w:ascii="Calibri" w:hAnsi="Calibri" w:cs="Calibri"/>
          <w:kern w:val="0"/>
        </w:rPr>
        <w:t>WOWC</w:t>
      </w:r>
      <w:proofErr w:type="spellEnd"/>
      <w:r w:rsidRPr="006F23E6">
        <w:rPr>
          <w:rFonts w:ascii="Calibri" w:hAnsi="Calibri" w:cs="Calibri"/>
          <w:kern w:val="0"/>
        </w:rPr>
        <w:t>); and</w:t>
      </w:r>
    </w:p>
    <w:p w14:paraId="2A72C28D" w14:textId="744BE0D3" w:rsidR="006F23E6" w:rsidRPr="006F23E6" w:rsidRDefault="006F23E6" w:rsidP="006F23E6">
      <w:pPr>
        <w:autoSpaceDE w:val="0"/>
        <w:autoSpaceDN w:val="0"/>
        <w:adjustRightInd w:val="0"/>
        <w:spacing w:after="0" w:line="240" w:lineRule="auto"/>
        <w:rPr>
          <w:rFonts w:ascii="Calibri" w:hAnsi="Calibri" w:cs="Calibri"/>
          <w:kern w:val="0"/>
        </w:rPr>
      </w:pPr>
      <w:r w:rsidRPr="006F23E6">
        <w:rPr>
          <w:rFonts w:ascii="Calibri" w:hAnsi="Calibri" w:cs="Calibri"/>
          <w:kern w:val="0"/>
        </w:rPr>
        <w:t>the Algoma District Municipal Association (ADMA).</w:t>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sidR="005251FD">
        <w:rPr>
          <w:rFonts w:ascii="Calibri" w:hAnsi="Calibri" w:cs="Calibri"/>
          <w:kern w:val="0"/>
        </w:rPr>
        <w:t>CARRIED</w:t>
      </w:r>
    </w:p>
    <w:p w14:paraId="0F9E6627" w14:textId="77777777" w:rsidR="006F23E6" w:rsidRPr="006F23E6" w:rsidRDefault="006F23E6" w:rsidP="006F23E6">
      <w:pPr>
        <w:spacing w:line="276" w:lineRule="auto"/>
        <w:rPr>
          <w:rFonts w:ascii="Aptos" w:eastAsia="Aptos" w:hAnsi="Aptos" w:cs="Times New Roman"/>
        </w:rPr>
      </w:pPr>
    </w:p>
    <w:p w14:paraId="4AC1B238" w14:textId="560B6274" w:rsidR="006F23E6" w:rsidRDefault="00A75B19" w:rsidP="00A75B19">
      <w:pPr>
        <w:pStyle w:val="NoSpacing"/>
        <w:rPr>
          <w:rFonts w:ascii="Calibri" w:hAnsi="Calibri" w:cs="Calibri"/>
        </w:rPr>
      </w:pPr>
      <w:r w:rsidRPr="00A75B19">
        <w:rPr>
          <w:rFonts w:ascii="Calibri" w:hAnsi="Calibri" w:cs="Calibri"/>
        </w:rPr>
        <w:t>2026-143</w:t>
      </w:r>
      <w:r w:rsidRPr="00A75B19">
        <w:rPr>
          <w:rFonts w:ascii="Calibri" w:hAnsi="Calibri" w:cs="Calibri"/>
        </w:rPr>
        <w:tab/>
      </w:r>
      <w:r w:rsidRPr="00A75B19">
        <w:rPr>
          <w:rFonts w:ascii="Calibri" w:hAnsi="Calibri" w:cs="Calibri"/>
        </w:rPr>
        <w:tab/>
      </w:r>
      <w:r w:rsidRPr="00A75B19">
        <w:rPr>
          <w:rFonts w:ascii="Calibri" w:hAnsi="Calibri" w:cs="Calibri"/>
        </w:rPr>
        <w:tab/>
      </w:r>
      <w:r w:rsidRPr="00A75B19">
        <w:rPr>
          <w:rFonts w:ascii="Calibri" w:hAnsi="Calibri" w:cs="Calibri"/>
        </w:rPr>
        <w:tab/>
      </w:r>
      <w:r w:rsidRPr="00A75B19">
        <w:rPr>
          <w:rFonts w:ascii="Calibri" w:hAnsi="Calibri" w:cs="Calibri"/>
        </w:rPr>
        <w:tab/>
        <w:t>Moved by</w:t>
      </w:r>
      <w:r>
        <w:rPr>
          <w:rFonts w:ascii="Calibri" w:hAnsi="Calibri" w:cs="Calibri"/>
        </w:rPr>
        <w:t xml:space="preserve"> Sarah Brown</w:t>
      </w:r>
    </w:p>
    <w:p w14:paraId="09C906DD" w14:textId="0490A5FF" w:rsidR="00A75B19" w:rsidRDefault="00A75B19" w:rsidP="00A75B19">
      <w:pPr>
        <w:pStyle w:val="NoSpacing"/>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Seconded by Kelly Rathwell</w:t>
      </w:r>
    </w:p>
    <w:p w14:paraId="04F6C17D" w14:textId="77777777" w:rsidR="00A75B19" w:rsidRDefault="00A75B19" w:rsidP="00A75B19">
      <w:pPr>
        <w:pStyle w:val="NoSpacing"/>
        <w:rPr>
          <w:rFonts w:ascii="Calibri" w:hAnsi="Calibri" w:cs="Calibri"/>
        </w:rPr>
      </w:pPr>
    </w:p>
    <w:p w14:paraId="187181B3" w14:textId="77777777" w:rsidR="0008754F" w:rsidRPr="0008754F" w:rsidRDefault="0008754F" w:rsidP="0008754F">
      <w:pPr>
        <w:spacing w:line="276" w:lineRule="auto"/>
        <w:rPr>
          <w:rFonts w:ascii="Calibri" w:eastAsia="Aptos" w:hAnsi="Calibri" w:cs="Calibri"/>
          <w:color w:val="000000" w:themeColor="text1"/>
        </w:rPr>
      </w:pPr>
      <w:r w:rsidRPr="0008754F">
        <w:rPr>
          <w:rFonts w:ascii="Calibri" w:eastAsia="Aptos" w:hAnsi="Calibri" w:cs="Calibri"/>
          <w:b/>
          <w:bCs/>
          <w:color w:val="000000" w:themeColor="text1"/>
        </w:rPr>
        <w:t xml:space="preserve">WHEREAS </w:t>
      </w:r>
      <w:r w:rsidRPr="0008754F">
        <w:rPr>
          <w:rFonts w:ascii="Calibri" w:eastAsia="Aptos" w:hAnsi="Calibri" w:cs="Calibri"/>
          <w:color w:val="000000" w:themeColor="text1"/>
        </w:rPr>
        <w:t>Highways 11 and 17 are critical transportation corridors connecting Northern Ontario communities and supporting national trade, tourism, emergency response, and economic development; and</w:t>
      </w:r>
    </w:p>
    <w:p w14:paraId="55897C14" w14:textId="77777777" w:rsidR="0008754F" w:rsidRPr="0008754F" w:rsidRDefault="0008754F" w:rsidP="0008754F">
      <w:pPr>
        <w:spacing w:line="276" w:lineRule="auto"/>
        <w:rPr>
          <w:rFonts w:ascii="Calibri" w:eastAsia="Aptos" w:hAnsi="Calibri" w:cs="Calibri"/>
          <w:color w:val="000000" w:themeColor="text1"/>
        </w:rPr>
      </w:pPr>
      <w:r w:rsidRPr="0008754F">
        <w:rPr>
          <w:rFonts w:ascii="Calibri" w:eastAsia="Aptos" w:hAnsi="Calibri" w:cs="Calibri"/>
          <w:b/>
          <w:bCs/>
          <w:color w:val="000000" w:themeColor="text1"/>
        </w:rPr>
        <w:t xml:space="preserve">WHEREAS </w:t>
      </w:r>
      <w:r w:rsidRPr="0008754F">
        <w:rPr>
          <w:rFonts w:ascii="Calibri" w:eastAsia="Aptos" w:hAnsi="Calibri" w:cs="Calibri"/>
          <w:color w:val="000000" w:themeColor="text1"/>
        </w:rPr>
        <w:t>Northern Ontario residents, travelers, commercial drivers and emergency services rely on safe and accessible year-round highway infrastructure; and</w:t>
      </w:r>
    </w:p>
    <w:p w14:paraId="1669F31E" w14:textId="77777777" w:rsidR="0008754F" w:rsidRPr="0008754F" w:rsidRDefault="0008754F" w:rsidP="0008754F">
      <w:pPr>
        <w:spacing w:line="276" w:lineRule="auto"/>
        <w:rPr>
          <w:rFonts w:ascii="Calibri" w:eastAsia="Aptos" w:hAnsi="Calibri" w:cs="Calibri"/>
          <w:color w:val="000000" w:themeColor="text1"/>
        </w:rPr>
      </w:pPr>
      <w:r w:rsidRPr="0008754F">
        <w:rPr>
          <w:rFonts w:ascii="Calibri" w:eastAsia="Aptos" w:hAnsi="Calibri" w:cs="Calibri"/>
          <w:b/>
          <w:bCs/>
          <w:color w:val="000000" w:themeColor="text1"/>
        </w:rPr>
        <w:t>WHEREAS</w:t>
      </w:r>
      <w:r w:rsidRPr="0008754F">
        <w:rPr>
          <w:rFonts w:ascii="Calibri" w:eastAsia="Aptos" w:hAnsi="Calibri" w:cs="Calibri"/>
          <w:color w:val="000000" w:themeColor="text1"/>
        </w:rPr>
        <w:t xml:space="preserve"> inadequate rest stop infrastructure contributes to driver fatigue, safety concerns, limited accessibility, and challenges for tourism and commercial transportation;</w:t>
      </w:r>
    </w:p>
    <w:p w14:paraId="79A0964B" w14:textId="77777777" w:rsidR="0008754F" w:rsidRPr="0008754F" w:rsidRDefault="0008754F" w:rsidP="0008754F">
      <w:pPr>
        <w:spacing w:line="276" w:lineRule="auto"/>
        <w:rPr>
          <w:rFonts w:ascii="Calibri" w:eastAsia="Aptos" w:hAnsi="Calibri" w:cs="Calibri"/>
          <w:color w:val="000000" w:themeColor="text1"/>
        </w:rPr>
      </w:pPr>
      <w:r w:rsidRPr="0008754F">
        <w:rPr>
          <w:rFonts w:ascii="Calibri" w:eastAsia="Aptos" w:hAnsi="Calibri" w:cs="Calibri"/>
          <w:b/>
          <w:bCs/>
          <w:color w:val="000000" w:themeColor="text1"/>
        </w:rPr>
        <w:t>NOW THEREFORE BE IT RESOLVED</w:t>
      </w:r>
      <w:r w:rsidRPr="0008754F">
        <w:rPr>
          <w:rFonts w:ascii="Calibri" w:eastAsia="Aptos" w:hAnsi="Calibri" w:cs="Calibri"/>
          <w:color w:val="000000" w:themeColor="text1"/>
        </w:rPr>
        <w:t xml:space="preserve"> that the Council of the Village of Hilton Beach calls upon the Government of Ontario and the Government of Canada to prioritize the development of new and upgraded highway rest stops and </w:t>
      </w:r>
      <w:proofErr w:type="spellStart"/>
      <w:r w:rsidRPr="0008754F">
        <w:rPr>
          <w:rFonts w:ascii="Calibri" w:eastAsia="Aptos" w:hAnsi="Calibri" w:cs="Calibri"/>
          <w:color w:val="000000" w:themeColor="text1"/>
        </w:rPr>
        <w:t>traveller</w:t>
      </w:r>
      <w:proofErr w:type="spellEnd"/>
      <w:r w:rsidRPr="0008754F">
        <w:rPr>
          <w:rFonts w:ascii="Calibri" w:eastAsia="Aptos" w:hAnsi="Calibri" w:cs="Calibri"/>
          <w:color w:val="000000" w:themeColor="text1"/>
        </w:rPr>
        <w:t xml:space="preserve"> infrastructure along Highways 11 and 17 across Northern Ontario; and</w:t>
      </w:r>
    </w:p>
    <w:p w14:paraId="20B2B7A1" w14:textId="77777777" w:rsidR="0008754F" w:rsidRPr="0008754F" w:rsidRDefault="0008754F" w:rsidP="0008754F">
      <w:pPr>
        <w:spacing w:line="276" w:lineRule="auto"/>
        <w:rPr>
          <w:rFonts w:ascii="Calibri" w:eastAsia="Aptos" w:hAnsi="Calibri" w:cs="Calibri"/>
          <w:color w:val="000000" w:themeColor="text1"/>
        </w:rPr>
      </w:pPr>
      <w:r w:rsidRPr="0008754F">
        <w:rPr>
          <w:rFonts w:ascii="Calibri" w:eastAsia="Aptos" w:hAnsi="Calibri" w:cs="Calibri"/>
          <w:b/>
          <w:bCs/>
          <w:color w:val="000000" w:themeColor="text1"/>
        </w:rPr>
        <w:t>BE IT FURTHER RESOLVED THAT</w:t>
      </w:r>
      <w:r w:rsidRPr="0008754F">
        <w:rPr>
          <w:rFonts w:ascii="Calibri" w:eastAsia="Aptos" w:hAnsi="Calibri" w:cs="Calibri"/>
          <w:color w:val="000000" w:themeColor="text1"/>
        </w:rPr>
        <w:t xml:space="preserve"> the Province of Ontario work collaboratively with Northern municipalities, </w:t>
      </w:r>
      <w:proofErr w:type="spellStart"/>
      <w:r w:rsidRPr="0008754F">
        <w:rPr>
          <w:rFonts w:ascii="Calibri" w:eastAsia="Aptos" w:hAnsi="Calibri" w:cs="Calibri"/>
          <w:color w:val="000000" w:themeColor="text1"/>
        </w:rPr>
        <w:t>FONOM</w:t>
      </w:r>
      <w:proofErr w:type="spellEnd"/>
      <w:r w:rsidRPr="0008754F">
        <w:rPr>
          <w:rFonts w:ascii="Calibri" w:eastAsia="Aptos" w:hAnsi="Calibri" w:cs="Calibri"/>
          <w:color w:val="000000" w:themeColor="text1"/>
        </w:rPr>
        <w:t>, NOMA, Indigenous communities, and industry stakeholders to identify priority locations for investment; and</w:t>
      </w:r>
    </w:p>
    <w:p w14:paraId="033B630D" w14:textId="1B38121B" w:rsidR="0008754F" w:rsidRDefault="0008754F" w:rsidP="0008754F">
      <w:pPr>
        <w:spacing w:line="276" w:lineRule="auto"/>
        <w:rPr>
          <w:rFonts w:ascii="Calibri" w:eastAsia="Aptos" w:hAnsi="Calibri" w:cs="Calibri"/>
          <w:color w:val="000000" w:themeColor="text1"/>
        </w:rPr>
      </w:pPr>
      <w:proofErr w:type="gramStart"/>
      <w:r w:rsidRPr="0008754F">
        <w:rPr>
          <w:rFonts w:ascii="Calibri" w:eastAsia="Aptos" w:hAnsi="Calibri" w:cs="Calibri"/>
          <w:b/>
          <w:bCs/>
          <w:color w:val="000000" w:themeColor="text1"/>
        </w:rPr>
        <w:t>BE IT</w:t>
      </w:r>
      <w:proofErr w:type="gramEnd"/>
      <w:r w:rsidRPr="0008754F">
        <w:rPr>
          <w:rFonts w:ascii="Calibri" w:eastAsia="Aptos" w:hAnsi="Calibri" w:cs="Calibri"/>
          <w:b/>
          <w:bCs/>
          <w:color w:val="000000" w:themeColor="text1"/>
        </w:rPr>
        <w:t xml:space="preserve"> FURTHER RESOLVED THAT</w:t>
      </w:r>
      <w:r w:rsidRPr="0008754F">
        <w:rPr>
          <w:rFonts w:ascii="Calibri" w:eastAsia="Aptos" w:hAnsi="Calibri" w:cs="Calibri"/>
          <w:color w:val="000000" w:themeColor="text1"/>
        </w:rPr>
        <w:t xml:space="preserve"> this resolution be circulated to local MPP’s and MP’s, the Premier of Ontario, and Ontario municipalities.</w:t>
      </w:r>
      <w:r w:rsidR="003A26AA">
        <w:rPr>
          <w:rFonts w:ascii="Calibri" w:eastAsia="Aptos" w:hAnsi="Calibri" w:cs="Calibri"/>
          <w:color w:val="000000" w:themeColor="text1"/>
        </w:rPr>
        <w:tab/>
      </w:r>
      <w:r w:rsidR="003A26AA">
        <w:rPr>
          <w:rFonts w:ascii="Calibri" w:eastAsia="Aptos" w:hAnsi="Calibri" w:cs="Calibri"/>
          <w:color w:val="000000" w:themeColor="text1"/>
        </w:rPr>
        <w:tab/>
      </w:r>
      <w:r w:rsidR="003A26AA">
        <w:rPr>
          <w:rFonts w:ascii="Calibri" w:eastAsia="Aptos" w:hAnsi="Calibri" w:cs="Calibri"/>
          <w:color w:val="000000" w:themeColor="text1"/>
        </w:rPr>
        <w:tab/>
      </w:r>
      <w:r w:rsidR="003A26AA">
        <w:rPr>
          <w:rFonts w:ascii="Calibri" w:eastAsia="Aptos" w:hAnsi="Calibri" w:cs="Calibri"/>
          <w:color w:val="000000" w:themeColor="text1"/>
        </w:rPr>
        <w:tab/>
      </w:r>
      <w:r w:rsidR="003A26AA">
        <w:rPr>
          <w:rFonts w:ascii="Calibri" w:eastAsia="Aptos" w:hAnsi="Calibri" w:cs="Calibri"/>
          <w:color w:val="000000" w:themeColor="text1"/>
        </w:rPr>
        <w:tab/>
        <w:t>CARRIED</w:t>
      </w:r>
    </w:p>
    <w:p w14:paraId="49E9C406" w14:textId="77777777" w:rsidR="00A90D00" w:rsidRDefault="00A90D00" w:rsidP="0008754F">
      <w:pPr>
        <w:spacing w:line="276" w:lineRule="auto"/>
        <w:rPr>
          <w:rFonts w:ascii="Calibri" w:eastAsia="Aptos" w:hAnsi="Calibri" w:cs="Calibri"/>
          <w:color w:val="000000" w:themeColor="text1"/>
        </w:rPr>
      </w:pPr>
    </w:p>
    <w:p w14:paraId="75946DA9" w14:textId="686FB63A" w:rsidR="00A90D00" w:rsidRDefault="00A90D00" w:rsidP="00A90D00">
      <w:pPr>
        <w:pStyle w:val="NoSpacing"/>
        <w:rPr>
          <w:rFonts w:ascii="Calibri" w:hAnsi="Calibri" w:cs="Calibri"/>
        </w:rPr>
      </w:pPr>
      <w:r w:rsidRPr="00A90D00">
        <w:rPr>
          <w:rFonts w:ascii="Calibri" w:hAnsi="Calibri" w:cs="Calibri"/>
        </w:rPr>
        <w:t>2026-144</w:t>
      </w:r>
      <w:r w:rsidRPr="00A90D00">
        <w:rPr>
          <w:rFonts w:ascii="Calibri" w:hAnsi="Calibri" w:cs="Calibri"/>
        </w:rPr>
        <w:tab/>
      </w:r>
      <w:r w:rsidRPr="00A90D00">
        <w:rPr>
          <w:rFonts w:ascii="Calibri" w:hAnsi="Calibri" w:cs="Calibri"/>
        </w:rPr>
        <w:tab/>
      </w:r>
      <w:r w:rsidRPr="00A90D00">
        <w:rPr>
          <w:rFonts w:ascii="Calibri" w:hAnsi="Calibri" w:cs="Calibri"/>
        </w:rPr>
        <w:tab/>
      </w:r>
      <w:r w:rsidRPr="00A90D00">
        <w:rPr>
          <w:rFonts w:ascii="Calibri" w:hAnsi="Calibri" w:cs="Calibri"/>
        </w:rPr>
        <w:tab/>
      </w:r>
      <w:r w:rsidRPr="00A90D00">
        <w:rPr>
          <w:rFonts w:ascii="Calibri" w:hAnsi="Calibri" w:cs="Calibri"/>
        </w:rPr>
        <w:tab/>
        <w:t>Moved by Sarah Brown</w:t>
      </w:r>
    </w:p>
    <w:p w14:paraId="03A9855F" w14:textId="0E443FA0" w:rsidR="00A90D00" w:rsidRDefault="00A90D00" w:rsidP="00A90D00">
      <w:pPr>
        <w:pStyle w:val="NoSpacing"/>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Seconded by Sally Cohen</w:t>
      </w:r>
    </w:p>
    <w:p w14:paraId="0E876987" w14:textId="77777777" w:rsidR="003A26AA" w:rsidRDefault="003A26AA" w:rsidP="00A90D00">
      <w:pPr>
        <w:pStyle w:val="NoSpacing"/>
        <w:rPr>
          <w:rFonts w:ascii="Calibri" w:hAnsi="Calibri" w:cs="Calibri"/>
        </w:rPr>
      </w:pPr>
    </w:p>
    <w:p w14:paraId="7734C694" w14:textId="77777777" w:rsidR="003A26AA" w:rsidRPr="003A26AA" w:rsidRDefault="003A26AA" w:rsidP="003A26AA">
      <w:pPr>
        <w:spacing w:line="276" w:lineRule="auto"/>
        <w:rPr>
          <w:rFonts w:ascii="Calibri" w:eastAsia="Aptos" w:hAnsi="Calibri" w:cs="Calibri"/>
        </w:rPr>
      </w:pPr>
      <w:r w:rsidRPr="003A26AA">
        <w:rPr>
          <w:rFonts w:ascii="Calibri" w:eastAsia="Aptos" w:hAnsi="Calibri" w:cs="Calibri"/>
          <w:b/>
          <w:bCs/>
        </w:rPr>
        <w:t>WHEREAS</w:t>
      </w:r>
      <w:r w:rsidRPr="003A26AA">
        <w:rPr>
          <w:rFonts w:ascii="Calibri" w:eastAsia="Aptos" w:hAnsi="Calibri" w:cs="Calibri"/>
        </w:rPr>
        <w:t xml:space="preserve"> pregnancy and infant loss affect thousands of Canadian families each year; and</w:t>
      </w:r>
    </w:p>
    <w:p w14:paraId="3EB31A3F" w14:textId="77777777" w:rsidR="003A26AA" w:rsidRPr="003A26AA" w:rsidRDefault="003A26AA" w:rsidP="003A26AA">
      <w:pPr>
        <w:spacing w:line="276" w:lineRule="auto"/>
        <w:rPr>
          <w:rFonts w:ascii="Calibri" w:eastAsia="Aptos" w:hAnsi="Calibri" w:cs="Calibri"/>
        </w:rPr>
      </w:pPr>
      <w:r w:rsidRPr="003A26AA">
        <w:rPr>
          <w:rFonts w:ascii="Calibri" w:eastAsia="Aptos" w:hAnsi="Calibri" w:cs="Calibri"/>
          <w:b/>
          <w:bCs/>
        </w:rPr>
        <w:t xml:space="preserve">WHEREAS </w:t>
      </w:r>
      <w:r w:rsidRPr="003A26AA">
        <w:rPr>
          <w:rFonts w:ascii="Calibri" w:eastAsia="Aptos" w:hAnsi="Calibri" w:cs="Calibri"/>
        </w:rPr>
        <w:t xml:space="preserve">Oak’s Tree of Love is a Northern Ontario Initiative created in memory of Oak </w:t>
      </w:r>
      <w:proofErr w:type="spellStart"/>
      <w:r w:rsidRPr="003A26AA">
        <w:rPr>
          <w:rFonts w:ascii="Calibri" w:eastAsia="Aptos" w:hAnsi="Calibri" w:cs="Calibri"/>
        </w:rPr>
        <w:t>Beaudyn</w:t>
      </w:r>
      <w:proofErr w:type="spellEnd"/>
      <w:r w:rsidRPr="003A26AA">
        <w:rPr>
          <w:rFonts w:ascii="Calibri" w:eastAsia="Aptos" w:hAnsi="Calibri" w:cs="Calibri"/>
        </w:rPr>
        <w:t xml:space="preserve"> Noel; and</w:t>
      </w:r>
    </w:p>
    <w:p w14:paraId="7802ADBD" w14:textId="77777777" w:rsidR="003A26AA" w:rsidRPr="003A26AA" w:rsidRDefault="003A26AA" w:rsidP="003A26AA">
      <w:pPr>
        <w:spacing w:line="276" w:lineRule="auto"/>
        <w:rPr>
          <w:rFonts w:ascii="Calibri" w:eastAsia="Aptos" w:hAnsi="Calibri" w:cs="Calibri"/>
        </w:rPr>
      </w:pPr>
      <w:r w:rsidRPr="003A26AA">
        <w:rPr>
          <w:rFonts w:ascii="Calibri" w:eastAsia="Aptos" w:hAnsi="Calibri" w:cs="Calibri"/>
          <w:b/>
          <w:bCs/>
        </w:rPr>
        <w:t xml:space="preserve">WHEREAS </w:t>
      </w:r>
      <w:r w:rsidRPr="003A26AA">
        <w:rPr>
          <w:rFonts w:ascii="Calibri" w:eastAsia="Aptos" w:hAnsi="Calibri" w:cs="Calibri"/>
        </w:rPr>
        <w:t>Oak’s Tree of Love provides memory boxes, remembrance projects, awareness initiatives, hospital partnerships and support resources for families affected by the loss of a baby or child;</w:t>
      </w:r>
    </w:p>
    <w:p w14:paraId="19D0171C" w14:textId="0DDE9CF8" w:rsidR="003A26AA" w:rsidRPr="003A26AA" w:rsidRDefault="003A26AA" w:rsidP="003A26AA">
      <w:pPr>
        <w:spacing w:line="276" w:lineRule="auto"/>
        <w:rPr>
          <w:rFonts w:ascii="Calibri" w:eastAsia="Aptos" w:hAnsi="Calibri" w:cs="Calibri"/>
        </w:rPr>
      </w:pPr>
      <w:r w:rsidRPr="003A26AA">
        <w:rPr>
          <w:rFonts w:ascii="Calibri" w:eastAsia="Aptos" w:hAnsi="Calibri" w:cs="Calibri"/>
          <w:b/>
          <w:bCs/>
        </w:rPr>
        <w:t>NOW THEREFORE</w:t>
      </w:r>
      <w:r w:rsidRPr="003A26AA">
        <w:rPr>
          <w:rFonts w:ascii="Calibri" w:eastAsia="Aptos" w:hAnsi="Calibri" w:cs="Calibri"/>
        </w:rPr>
        <w:t xml:space="preserve"> the Council of the Village of Hilton Beach proclaims October 15</w:t>
      </w:r>
      <w:r w:rsidRPr="003A26AA">
        <w:rPr>
          <w:rFonts w:ascii="Calibri" w:eastAsia="Aptos" w:hAnsi="Calibri" w:cs="Calibri"/>
          <w:vertAlign w:val="superscript"/>
        </w:rPr>
        <w:t>th</w:t>
      </w:r>
      <w:r w:rsidRPr="003A26AA">
        <w:rPr>
          <w:rFonts w:ascii="Calibri" w:eastAsia="Aptos" w:hAnsi="Calibri" w:cs="Calibri"/>
        </w:rPr>
        <w:t xml:space="preserve">, </w:t>
      </w:r>
      <w:proofErr w:type="gramStart"/>
      <w:r w:rsidRPr="003A26AA">
        <w:rPr>
          <w:rFonts w:ascii="Calibri" w:eastAsia="Aptos" w:hAnsi="Calibri" w:cs="Calibri"/>
        </w:rPr>
        <w:t>2026</w:t>
      </w:r>
      <w:proofErr w:type="gramEnd"/>
      <w:r w:rsidRPr="003A26AA">
        <w:rPr>
          <w:rFonts w:ascii="Calibri" w:eastAsia="Aptos" w:hAnsi="Calibri" w:cs="Calibri"/>
        </w:rPr>
        <w:t xml:space="preserve"> as Pregnancy and Infant Loss Awareness Day and the month of October 2026 as Loss Awareness Month.</w:t>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t>CARRIED</w:t>
      </w:r>
    </w:p>
    <w:p w14:paraId="039B8ED3" w14:textId="77777777" w:rsidR="00A90D00" w:rsidRPr="00A90D00" w:rsidRDefault="00A90D00" w:rsidP="00A90D00">
      <w:pPr>
        <w:pStyle w:val="NoSpacing"/>
        <w:rPr>
          <w:rFonts w:ascii="Calibri" w:hAnsi="Calibri" w:cs="Calibri"/>
        </w:rPr>
      </w:pPr>
    </w:p>
    <w:p w14:paraId="775680B2" w14:textId="77777777" w:rsidR="009370AF" w:rsidRPr="00705AFE" w:rsidRDefault="009370AF" w:rsidP="009370AF">
      <w:pPr>
        <w:spacing w:after="0" w:line="240" w:lineRule="auto"/>
        <w:rPr>
          <w:rFonts w:ascii="Calibri" w:eastAsia="Aptos" w:hAnsi="Calibri" w:cs="Calibri"/>
          <w:kern w:val="0"/>
          <w14:ligatures w14:val="none"/>
        </w:rPr>
      </w:pPr>
    </w:p>
    <w:p w14:paraId="4C942DC4" w14:textId="77777777" w:rsidR="009370AF" w:rsidRPr="00705AFE" w:rsidRDefault="009370AF" w:rsidP="009370AF">
      <w:pPr>
        <w:spacing w:after="0" w:line="240" w:lineRule="auto"/>
        <w:rPr>
          <w:rFonts w:ascii="Calibri" w:eastAsia="Aptos" w:hAnsi="Calibri" w:cs="Calibri"/>
          <w:b/>
          <w:bCs/>
          <w:kern w:val="0"/>
          <w:u w:val="single"/>
          <w14:ligatures w14:val="none"/>
        </w:rPr>
      </w:pPr>
      <w:r>
        <w:rPr>
          <w:rFonts w:ascii="Calibri" w:eastAsia="Aptos" w:hAnsi="Calibri" w:cs="Calibri"/>
          <w:b/>
          <w:bCs/>
          <w:kern w:val="0"/>
          <w:u w:val="single"/>
          <w14:ligatures w14:val="none"/>
        </w:rPr>
        <w:t>M</w:t>
      </w:r>
      <w:r w:rsidRPr="00705AFE">
        <w:rPr>
          <w:rFonts w:ascii="Calibri" w:eastAsia="Aptos" w:hAnsi="Calibri" w:cs="Calibri"/>
          <w:b/>
          <w:bCs/>
          <w:kern w:val="0"/>
          <w:u w:val="single"/>
          <w14:ligatures w14:val="none"/>
        </w:rPr>
        <w:t>AYOR/</w:t>
      </w:r>
      <w:proofErr w:type="spellStart"/>
      <w:r w:rsidRPr="00705AFE">
        <w:rPr>
          <w:rFonts w:ascii="Calibri" w:eastAsia="Aptos" w:hAnsi="Calibri" w:cs="Calibri"/>
          <w:b/>
          <w:bCs/>
          <w:kern w:val="0"/>
          <w:u w:val="single"/>
          <w14:ligatures w14:val="none"/>
        </w:rPr>
        <w:t>COUNCILLOR</w:t>
      </w:r>
      <w:proofErr w:type="spellEnd"/>
      <w:r w:rsidRPr="00705AFE">
        <w:rPr>
          <w:rFonts w:ascii="Calibri" w:eastAsia="Aptos" w:hAnsi="Calibri" w:cs="Calibri"/>
          <w:b/>
          <w:bCs/>
          <w:kern w:val="0"/>
          <w:u w:val="single"/>
          <w14:ligatures w14:val="none"/>
        </w:rPr>
        <w:t xml:space="preserve"> ITEMS</w:t>
      </w:r>
    </w:p>
    <w:p w14:paraId="680D5FE0" w14:textId="77777777" w:rsidR="00B67559" w:rsidRDefault="009370AF" w:rsidP="005911B4">
      <w:pPr>
        <w:spacing w:after="0" w:line="240" w:lineRule="auto"/>
        <w:rPr>
          <w:rFonts w:ascii="Calibri" w:eastAsia="Aptos" w:hAnsi="Calibri" w:cs="Calibri"/>
          <w:kern w:val="0"/>
          <w14:ligatures w14:val="none"/>
        </w:rPr>
      </w:pPr>
      <w:r>
        <w:rPr>
          <w:rFonts w:ascii="Calibri" w:eastAsia="Aptos" w:hAnsi="Calibri" w:cs="Calibri"/>
          <w:kern w:val="0"/>
          <w14:ligatures w14:val="none"/>
        </w:rPr>
        <w:br/>
      </w:r>
      <w:proofErr w:type="spellStart"/>
      <w:r w:rsidR="000F5FFA">
        <w:rPr>
          <w:rFonts w:ascii="Calibri" w:eastAsia="Aptos" w:hAnsi="Calibri" w:cs="Calibri"/>
          <w:kern w:val="0"/>
          <w14:ligatures w14:val="none"/>
        </w:rPr>
        <w:t>Councillor</w:t>
      </w:r>
      <w:proofErr w:type="spellEnd"/>
      <w:r w:rsidR="000F5FFA">
        <w:rPr>
          <w:rFonts w:ascii="Calibri" w:eastAsia="Aptos" w:hAnsi="Calibri" w:cs="Calibri"/>
          <w:kern w:val="0"/>
          <w14:ligatures w14:val="none"/>
        </w:rPr>
        <w:t xml:space="preserve"> Cohen provided </w:t>
      </w:r>
      <w:r w:rsidR="00625ECC">
        <w:rPr>
          <w:rFonts w:ascii="Calibri" w:eastAsia="Aptos" w:hAnsi="Calibri" w:cs="Calibri"/>
          <w:kern w:val="0"/>
          <w14:ligatures w14:val="none"/>
        </w:rPr>
        <w:t xml:space="preserve">an update on the summer events.  The Recreation Committee </w:t>
      </w:r>
      <w:r w:rsidR="00152080">
        <w:rPr>
          <w:rFonts w:ascii="Calibri" w:eastAsia="Aptos" w:hAnsi="Calibri" w:cs="Calibri"/>
          <w:kern w:val="0"/>
          <w14:ligatures w14:val="none"/>
        </w:rPr>
        <w:t xml:space="preserve">has </w:t>
      </w:r>
      <w:r w:rsidR="008B49C4">
        <w:rPr>
          <w:rFonts w:ascii="Calibri" w:eastAsia="Aptos" w:hAnsi="Calibri" w:cs="Calibri"/>
          <w:kern w:val="0"/>
          <w14:ligatures w14:val="none"/>
        </w:rPr>
        <w:t xml:space="preserve">plans </w:t>
      </w:r>
      <w:r w:rsidR="007566F3">
        <w:rPr>
          <w:rFonts w:ascii="Calibri" w:eastAsia="Aptos" w:hAnsi="Calibri" w:cs="Calibri"/>
          <w:kern w:val="0"/>
          <w14:ligatures w14:val="none"/>
        </w:rPr>
        <w:t xml:space="preserve">to </w:t>
      </w:r>
      <w:r w:rsidR="008B49C4">
        <w:rPr>
          <w:rFonts w:ascii="Calibri" w:eastAsia="Aptos" w:hAnsi="Calibri" w:cs="Calibri"/>
          <w:kern w:val="0"/>
          <w14:ligatures w14:val="none"/>
        </w:rPr>
        <w:t>purchas</w:t>
      </w:r>
      <w:r w:rsidR="007566F3">
        <w:rPr>
          <w:rFonts w:ascii="Calibri" w:eastAsia="Aptos" w:hAnsi="Calibri" w:cs="Calibri"/>
          <w:kern w:val="0"/>
          <w14:ligatures w14:val="none"/>
        </w:rPr>
        <w:t xml:space="preserve">e </w:t>
      </w:r>
      <w:r w:rsidR="00152080">
        <w:rPr>
          <w:rFonts w:ascii="Calibri" w:eastAsia="Aptos" w:hAnsi="Calibri" w:cs="Calibri"/>
          <w:kern w:val="0"/>
          <w14:ligatures w14:val="none"/>
        </w:rPr>
        <w:t>new plastic tables for events</w:t>
      </w:r>
      <w:r w:rsidR="00C31984">
        <w:rPr>
          <w:rFonts w:ascii="Calibri" w:eastAsia="Aptos" w:hAnsi="Calibri" w:cs="Calibri"/>
          <w:kern w:val="0"/>
          <w14:ligatures w14:val="none"/>
        </w:rPr>
        <w:t>.</w:t>
      </w:r>
      <w:r w:rsidR="000C6F43">
        <w:rPr>
          <w:rFonts w:ascii="Calibri" w:eastAsia="Aptos" w:hAnsi="Calibri" w:cs="Calibri"/>
          <w:kern w:val="0"/>
          <w14:ligatures w14:val="none"/>
        </w:rPr>
        <w:t xml:space="preserve"> </w:t>
      </w:r>
      <w:r w:rsidR="00790CDB">
        <w:rPr>
          <w:rFonts w:ascii="Calibri" w:eastAsia="Aptos" w:hAnsi="Calibri" w:cs="Calibri"/>
          <w:kern w:val="0"/>
          <w14:ligatures w14:val="none"/>
        </w:rPr>
        <w:t xml:space="preserve"> Jocelyn</w:t>
      </w:r>
      <w:r w:rsidR="00D5312C">
        <w:rPr>
          <w:rFonts w:ascii="Calibri" w:eastAsia="Aptos" w:hAnsi="Calibri" w:cs="Calibri"/>
          <w:kern w:val="0"/>
          <w14:ligatures w14:val="none"/>
        </w:rPr>
        <w:t xml:space="preserve"> has agreed to loan out the wagon for the Arts on the Dock</w:t>
      </w:r>
      <w:r w:rsidR="00E418C8">
        <w:rPr>
          <w:rFonts w:ascii="Calibri" w:eastAsia="Aptos" w:hAnsi="Calibri" w:cs="Calibri"/>
          <w:kern w:val="0"/>
          <w14:ligatures w14:val="none"/>
        </w:rPr>
        <w:t xml:space="preserve">.  </w:t>
      </w:r>
      <w:r w:rsidR="008B49C4">
        <w:rPr>
          <w:rFonts w:ascii="Calibri" w:eastAsia="Aptos" w:hAnsi="Calibri" w:cs="Calibri"/>
          <w:kern w:val="0"/>
          <w14:ligatures w14:val="none"/>
        </w:rPr>
        <w:t xml:space="preserve">This wagon is used to transport people from the waterfront to the community hall. </w:t>
      </w:r>
      <w:r w:rsidR="00E418C8">
        <w:rPr>
          <w:rFonts w:ascii="Calibri" w:eastAsia="Aptos" w:hAnsi="Calibri" w:cs="Calibri"/>
          <w:kern w:val="0"/>
          <w14:ligatures w14:val="none"/>
        </w:rPr>
        <w:t>Ontario Clean Water Agency will bring their water buggy for all three events.</w:t>
      </w:r>
      <w:r w:rsidR="00D927C8">
        <w:rPr>
          <w:rFonts w:ascii="Calibri" w:eastAsia="Aptos" w:hAnsi="Calibri" w:cs="Calibri"/>
          <w:kern w:val="0"/>
          <w14:ligatures w14:val="none"/>
        </w:rPr>
        <w:t xml:space="preserve">  </w:t>
      </w:r>
    </w:p>
    <w:p w14:paraId="5467A3C5" w14:textId="5E8FB550" w:rsidR="00B67559" w:rsidRPr="00B325E2" w:rsidRDefault="00B325E2" w:rsidP="005911B4">
      <w:pPr>
        <w:spacing w:after="0" w:line="240" w:lineRule="auto"/>
        <w:rPr>
          <w:rFonts w:ascii="Calibri" w:eastAsia="Aptos" w:hAnsi="Calibri" w:cs="Calibri"/>
          <w:b/>
          <w:bCs/>
          <w:kern w:val="0"/>
          <w:u w:val="single"/>
          <w14:ligatures w14:val="none"/>
        </w:rPr>
      </w:pPr>
      <w:r>
        <w:rPr>
          <w:rFonts w:ascii="Calibri" w:eastAsia="Aptos" w:hAnsi="Calibri" w:cs="Calibri"/>
          <w:b/>
          <w:bCs/>
          <w:kern w:val="0"/>
          <w:u w:val="single"/>
          <w14:ligatures w14:val="none"/>
        </w:rPr>
        <w:lastRenderedPageBreak/>
        <w:t>Page 7</w:t>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t>Minutes</w:t>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r>
      <w:r>
        <w:rPr>
          <w:rFonts w:ascii="Calibri" w:eastAsia="Aptos" w:hAnsi="Calibri" w:cs="Calibri"/>
          <w:b/>
          <w:bCs/>
          <w:kern w:val="0"/>
          <w:u w:val="single"/>
          <w14:ligatures w14:val="none"/>
        </w:rPr>
        <w:tab/>
        <w:t>July 8, 2026</w:t>
      </w:r>
    </w:p>
    <w:p w14:paraId="6228889E" w14:textId="642401D8" w:rsidR="009370AF" w:rsidRDefault="00CE03DD" w:rsidP="005911B4">
      <w:pPr>
        <w:spacing w:after="0" w:line="240" w:lineRule="auto"/>
        <w:rPr>
          <w:rFonts w:ascii="Calibri" w:eastAsia="Aptos" w:hAnsi="Calibri" w:cs="Calibri"/>
          <w:kern w:val="0"/>
          <w14:ligatures w14:val="none"/>
        </w:rPr>
      </w:pPr>
      <w:proofErr w:type="spellStart"/>
      <w:r>
        <w:rPr>
          <w:rFonts w:ascii="Calibri" w:eastAsia="Aptos" w:hAnsi="Calibri" w:cs="Calibri"/>
          <w:kern w:val="0"/>
          <w14:ligatures w14:val="none"/>
        </w:rPr>
        <w:t>Councillors</w:t>
      </w:r>
      <w:proofErr w:type="spellEnd"/>
      <w:r>
        <w:rPr>
          <w:rFonts w:ascii="Calibri" w:eastAsia="Aptos" w:hAnsi="Calibri" w:cs="Calibri"/>
          <w:kern w:val="0"/>
          <w14:ligatures w14:val="none"/>
        </w:rPr>
        <w:t xml:space="preserve"> Brian Delvecchio and Kelly Rathwell will be barbequing at the Arts at the Dock and Car Show.</w:t>
      </w:r>
      <w:r w:rsidR="00BB404B">
        <w:rPr>
          <w:rFonts w:ascii="Calibri" w:eastAsia="Aptos" w:hAnsi="Calibri" w:cs="Calibri"/>
          <w:kern w:val="0"/>
          <w14:ligatures w14:val="none"/>
        </w:rPr>
        <w:t xml:space="preserve">  It was decided to rent out Echo Bay’s dunk tank for Community Night.</w:t>
      </w:r>
    </w:p>
    <w:p w14:paraId="19F11607" w14:textId="7C239C3B" w:rsidR="004D3E37" w:rsidRPr="00103160" w:rsidRDefault="004D3E37" w:rsidP="005911B4">
      <w:pPr>
        <w:spacing w:after="0" w:line="240" w:lineRule="auto"/>
        <w:rPr>
          <w:rFonts w:ascii="Calibri" w:eastAsia="Aptos" w:hAnsi="Calibri" w:cs="Calibri"/>
          <w:kern w:val="0"/>
          <w14:ligatures w14:val="none"/>
        </w:rPr>
      </w:pPr>
      <w:proofErr w:type="spellStart"/>
      <w:r>
        <w:rPr>
          <w:rFonts w:ascii="Calibri" w:eastAsia="Aptos" w:hAnsi="Calibri" w:cs="Calibri"/>
          <w:kern w:val="0"/>
          <w14:ligatures w14:val="none"/>
        </w:rPr>
        <w:t>Councillor</w:t>
      </w:r>
      <w:proofErr w:type="spellEnd"/>
      <w:r>
        <w:rPr>
          <w:rFonts w:ascii="Calibri" w:eastAsia="Aptos" w:hAnsi="Calibri" w:cs="Calibri"/>
          <w:kern w:val="0"/>
          <w14:ligatures w14:val="none"/>
        </w:rPr>
        <w:t xml:space="preserve"> Sarah Brown brought forward a request</w:t>
      </w:r>
      <w:r w:rsidR="006136C0">
        <w:rPr>
          <w:rFonts w:ascii="Calibri" w:eastAsia="Aptos" w:hAnsi="Calibri" w:cs="Calibri"/>
          <w:kern w:val="0"/>
          <w14:ligatures w14:val="none"/>
        </w:rPr>
        <w:t xml:space="preserve"> by </w:t>
      </w:r>
      <w:r w:rsidR="00BC6007">
        <w:rPr>
          <w:rFonts w:ascii="Calibri" w:eastAsia="Aptos" w:hAnsi="Calibri" w:cs="Calibri"/>
          <w:kern w:val="0"/>
          <w14:ligatures w14:val="none"/>
        </w:rPr>
        <w:t>Facebook if</w:t>
      </w:r>
      <w:r>
        <w:rPr>
          <w:rFonts w:ascii="Calibri" w:eastAsia="Aptos" w:hAnsi="Calibri" w:cs="Calibri"/>
          <w:kern w:val="0"/>
          <w14:ligatures w14:val="none"/>
        </w:rPr>
        <w:t xml:space="preserve"> there would be interest </w:t>
      </w:r>
      <w:r w:rsidR="004802D6">
        <w:rPr>
          <w:rFonts w:ascii="Calibri" w:eastAsia="Aptos" w:hAnsi="Calibri" w:cs="Calibri"/>
          <w:kern w:val="0"/>
          <w14:ligatures w14:val="none"/>
        </w:rPr>
        <w:t>in</w:t>
      </w:r>
      <w:r w:rsidR="001654BF">
        <w:rPr>
          <w:rFonts w:ascii="Calibri" w:eastAsia="Aptos" w:hAnsi="Calibri" w:cs="Calibri"/>
          <w:kern w:val="0"/>
          <w14:ligatures w14:val="none"/>
        </w:rPr>
        <w:t xml:space="preserve"> having a</w:t>
      </w:r>
      <w:r w:rsidR="004802D6">
        <w:rPr>
          <w:rFonts w:ascii="Calibri" w:eastAsia="Aptos" w:hAnsi="Calibri" w:cs="Calibri"/>
          <w:kern w:val="0"/>
          <w14:ligatures w14:val="none"/>
        </w:rPr>
        <w:t xml:space="preserve"> beach volleyball </w:t>
      </w:r>
      <w:proofErr w:type="gramStart"/>
      <w:r w:rsidR="004802D6">
        <w:rPr>
          <w:rFonts w:ascii="Calibri" w:eastAsia="Aptos" w:hAnsi="Calibri" w:cs="Calibri"/>
          <w:kern w:val="0"/>
          <w14:ligatures w14:val="none"/>
        </w:rPr>
        <w:t>court</w:t>
      </w:r>
      <w:r w:rsidR="001654BF">
        <w:rPr>
          <w:rFonts w:ascii="Calibri" w:eastAsia="Aptos" w:hAnsi="Calibri" w:cs="Calibri"/>
          <w:kern w:val="0"/>
          <w14:ligatures w14:val="none"/>
        </w:rPr>
        <w:t xml:space="preserve"> </w:t>
      </w:r>
      <w:r w:rsidR="004802D6">
        <w:rPr>
          <w:rFonts w:ascii="Calibri" w:eastAsia="Aptos" w:hAnsi="Calibri" w:cs="Calibri"/>
          <w:kern w:val="0"/>
          <w14:ligatures w14:val="none"/>
        </w:rPr>
        <w:t xml:space="preserve"> installed</w:t>
      </w:r>
      <w:proofErr w:type="gramEnd"/>
      <w:r w:rsidR="004802D6">
        <w:rPr>
          <w:rFonts w:ascii="Calibri" w:eastAsia="Aptos" w:hAnsi="Calibri" w:cs="Calibri"/>
          <w:kern w:val="0"/>
          <w14:ligatures w14:val="none"/>
        </w:rPr>
        <w:t xml:space="preserve"> at Forbes Park.  </w:t>
      </w:r>
    </w:p>
    <w:p w14:paraId="480DEFB0" w14:textId="77777777" w:rsidR="009370AF" w:rsidRDefault="009370AF" w:rsidP="009370AF">
      <w:pPr>
        <w:spacing w:after="0" w:line="240" w:lineRule="auto"/>
        <w:rPr>
          <w:rFonts w:ascii="Calibri" w:eastAsia="Aptos" w:hAnsi="Calibri" w:cs="Calibri"/>
          <w:b/>
          <w:bCs/>
          <w:kern w:val="0"/>
          <w:u w:val="single"/>
          <w14:ligatures w14:val="none"/>
        </w:rPr>
      </w:pPr>
    </w:p>
    <w:p w14:paraId="622F59EB" w14:textId="261669F9" w:rsidR="00B52029" w:rsidRDefault="00B52029"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It was noted</w:t>
      </w:r>
      <w:r w:rsidR="00DD7A6E">
        <w:rPr>
          <w:rFonts w:ascii="Calibri" w:eastAsia="Aptos" w:hAnsi="Calibri" w:cs="Calibri"/>
          <w:kern w:val="0"/>
          <w14:ligatures w14:val="none"/>
        </w:rPr>
        <w:t xml:space="preserve"> that the Village was not successful with the application for park equipment for Forbes Park through Ontario Trillium Foundation.  </w:t>
      </w:r>
      <w:r w:rsidR="007F68C5">
        <w:rPr>
          <w:rFonts w:ascii="Calibri" w:eastAsia="Aptos" w:hAnsi="Calibri" w:cs="Calibri"/>
          <w:kern w:val="0"/>
          <w14:ligatures w14:val="none"/>
        </w:rPr>
        <w:t xml:space="preserve">The application made </w:t>
      </w:r>
      <w:r w:rsidR="00EA4998">
        <w:rPr>
          <w:rFonts w:ascii="Calibri" w:eastAsia="Aptos" w:hAnsi="Calibri" w:cs="Calibri"/>
          <w:kern w:val="0"/>
          <w14:ligatures w14:val="none"/>
        </w:rPr>
        <w:t xml:space="preserve">it </w:t>
      </w:r>
      <w:r w:rsidR="007F68C5">
        <w:rPr>
          <w:rFonts w:ascii="Calibri" w:eastAsia="Aptos" w:hAnsi="Calibri" w:cs="Calibri"/>
          <w:kern w:val="0"/>
          <w14:ligatures w14:val="none"/>
        </w:rPr>
        <w:t>to the</w:t>
      </w:r>
      <w:r w:rsidR="003851A7">
        <w:rPr>
          <w:rFonts w:ascii="Calibri" w:eastAsia="Aptos" w:hAnsi="Calibri" w:cs="Calibri"/>
          <w:kern w:val="0"/>
          <w14:ligatures w14:val="none"/>
        </w:rPr>
        <w:t xml:space="preserve"> end of the assessment stage and was considered a competitive application.</w:t>
      </w:r>
      <w:r w:rsidR="0063472E">
        <w:rPr>
          <w:rFonts w:ascii="Calibri" w:eastAsia="Aptos" w:hAnsi="Calibri" w:cs="Calibri"/>
          <w:kern w:val="0"/>
          <w14:ligatures w14:val="none"/>
        </w:rPr>
        <w:t xml:space="preserve">  OTF receive</w:t>
      </w:r>
      <w:r w:rsidR="00EA4998">
        <w:rPr>
          <w:rFonts w:ascii="Calibri" w:eastAsia="Aptos" w:hAnsi="Calibri" w:cs="Calibri"/>
          <w:kern w:val="0"/>
          <w14:ligatures w14:val="none"/>
        </w:rPr>
        <w:t>d</w:t>
      </w:r>
      <w:r w:rsidR="0063472E">
        <w:rPr>
          <w:rFonts w:ascii="Calibri" w:eastAsia="Aptos" w:hAnsi="Calibri" w:cs="Calibri"/>
          <w:kern w:val="0"/>
          <w14:ligatures w14:val="none"/>
        </w:rPr>
        <w:t xml:space="preserve"> more applications th</w:t>
      </w:r>
      <w:r w:rsidR="00EA4998">
        <w:rPr>
          <w:rFonts w:ascii="Calibri" w:eastAsia="Aptos" w:hAnsi="Calibri" w:cs="Calibri"/>
          <w:kern w:val="0"/>
          <w14:ligatures w14:val="none"/>
        </w:rPr>
        <w:t>a</w:t>
      </w:r>
      <w:r w:rsidR="0063472E">
        <w:rPr>
          <w:rFonts w:ascii="Calibri" w:eastAsia="Aptos" w:hAnsi="Calibri" w:cs="Calibri"/>
          <w:kern w:val="0"/>
          <w14:ligatures w14:val="none"/>
        </w:rPr>
        <w:t>n funding dollars.</w:t>
      </w:r>
    </w:p>
    <w:p w14:paraId="63AABA5C" w14:textId="57BBB9B0" w:rsidR="00E3784F" w:rsidRDefault="00E3784F"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 xml:space="preserve"> </w:t>
      </w:r>
    </w:p>
    <w:p w14:paraId="4F886F8C" w14:textId="3F18F63D" w:rsidR="00E3784F" w:rsidRDefault="00E3784F"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 xml:space="preserve">Tickets </w:t>
      </w:r>
      <w:r w:rsidR="004928C3">
        <w:rPr>
          <w:rFonts w:ascii="Calibri" w:eastAsia="Aptos" w:hAnsi="Calibri" w:cs="Calibri"/>
          <w:kern w:val="0"/>
          <w14:ligatures w14:val="none"/>
        </w:rPr>
        <w:t>are still available for the Whiskey Jack concert on July 23</w:t>
      </w:r>
      <w:r w:rsidR="004928C3" w:rsidRPr="004928C3">
        <w:rPr>
          <w:rFonts w:ascii="Calibri" w:eastAsia="Aptos" w:hAnsi="Calibri" w:cs="Calibri"/>
          <w:kern w:val="0"/>
          <w:vertAlign w:val="superscript"/>
          <w14:ligatures w14:val="none"/>
        </w:rPr>
        <w:t>rd</w:t>
      </w:r>
      <w:r w:rsidR="004928C3">
        <w:rPr>
          <w:rFonts w:ascii="Calibri" w:eastAsia="Aptos" w:hAnsi="Calibri" w:cs="Calibri"/>
          <w:kern w:val="0"/>
          <w14:ligatures w14:val="none"/>
        </w:rPr>
        <w:t xml:space="preserve"> at the Community Hall.</w:t>
      </w:r>
      <w:r w:rsidR="006A4D3B">
        <w:rPr>
          <w:rFonts w:ascii="Calibri" w:eastAsia="Aptos" w:hAnsi="Calibri" w:cs="Calibri"/>
          <w:kern w:val="0"/>
          <w14:ligatures w14:val="none"/>
        </w:rPr>
        <w:t xml:space="preserve">  Council </w:t>
      </w:r>
      <w:r w:rsidR="0092216E">
        <w:rPr>
          <w:rFonts w:ascii="Calibri" w:eastAsia="Aptos" w:hAnsi="Calibri" w:cs="Calibri"/>
          <w:kern w:val="0"/>
          <w14:ligatures w14:val="none"/>
        </w:rPr>
        <w:t>thanked Mr.</w:t>
      </w:r>
      <w:r w:rsidR="006A4D3B">
        <w:rPr>
          <w:rFonts w:ascii="Calibri" w:eastAsia="Aptos" w:hAnsi="Calibri" w:cs="Calibri"/>
          <w:kern w:val="0"/>
          <w14:ligatures w14:val="none"/>
        </w:rPr>
        <w:t xml:space="preserve"> Bil Trainor for his assistance with this concert</w:t>
      </w:r>
      <w:r w:rsidR="00D0240E">
        <w:rPr>
          <w:rFonts w:ascii="Calibri" w:eastAsia="Aptos" w:hAnsi="Calibri" w:cs="Calibri"/>
          <w:kern w:val="0"/>
          <w14:ligatures w14:val="none"/>
        </w:rPr>
        <w:t>.</w:t>
      </w:r>
    </w:p>
    <w:p w14:paraId="510E8B75" w14:textId="77777777" w:rsidR="00847458" w:rsidRDefault="00847458" w:rsidP="009370AF">
      <w:pPr>
        <w:spacing w:after="0" w:line="240" w:lineRule="auto"/>
        <w:rPr>
          <w:rFonts w:ascii="Calibri" w:eastAsia="Aptos" w:hAnsi="Calibri" w:cs="Calibri"/>
          <w:kern w:val="0"/>
          <w14:ligatures w14:val="none"/>
        </w:rPr>
      </w:pPr>
    </w:p>
    <w:p w14:paraId="0EF8D04A" w14:textId="5B01F6F0" w:rsidR="00847458" w:rsidRDefault="00847458"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2026-145</w:t>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 xml:space="preserve">Moved by </w:t>
      </w:r>
      <w:r w:rsidR="00CA44B5">
        <w:rPr>
          <w:rFonts w:ascii="Calibri" w:eastAsia="Aptos" w:hAnsi="Calibri" w:cs="Calibri"/>
          <w:kern w:val="0"/>
          <w14:ligatures w14:val="none"/>
        </w:rPr>
        <w:t>Sally Cohen</w:t>
      </w:r>
    </w:p>
    <w:p w14:paraId="2BC7136A" w14:textId="0AE4C322" w:rsidR="00CA44B5" w:rsidRDefault="00CA44B5" w:rsidP="009370AF">
      <w:pPr>
        <w:spacing w:after="0" w:line="240" w:lineRule="auto"/>
        <w:rPr>
          <w:rFonts w:ascii="Calibri" w:eastAsia="Aptos" w:hAnsi="Calibri" w:cs="Calibri"/>
          <w:kern w:val="0"/>
          <w14:ligatures w14:val="none"/>
        </w:rPr>
      </w:pP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r>
      <w:r>
        <w:rPr>
          <w:rFonts w:ascii="Calibri" w:eastAsia="Aptos" w:hAnsi="Calibri" w:cs="Calibri"/>
          <w:kern w:val="0"/>
          <w14:ligatures w14:val="none"/>
        </w:rPr>
        <w:tab/>
        <w:t>Seconded by Brian Delvecchio</w:t>
      </w:r>
    </w:p>
    <w:p w14:paraId="75652848" w14:textId="77777777" w:rsidR="00CA44B5" w:rsidRDefault="00CA44B5" w:rsidP="009370AF">
      <w:pPr>
        <w:spacing w:after="0" w:line="240" w:lineRule="auto"/>
        <w:rPr>
          <w:rFonts w:ascii="Calibri" w:eastAsia="Aptos" w:hAnsi="Calibri" w:cs="Calibri"/>
          <w:kern w:val="0"/>
          <w14:ligatures w14:val="none"/>
        </w:rPr>
      </w:pPr>
    </w:p>
    <w:p w14:paraId="0433E6DD" w14:textId="459E0C94" w:rsidR="00CA44B5" w:rsidRPr="00B52029" w:rsidRDefault="00CA44B5" w:rsidP="009370AF">
      <w:pPr>
        <w:spacing w:after="0" w:line="240" w:lineRule="auto"/>
        <w:rPr>
          <w:rFonts w:ascii="Calibri" w:eastAsia="Aptos" w:hAnsi="Calibri" w:cs="Calibri"/>
          <w:kern w:val="0"/>
          <w14:ligatures w14:val="none"/>
        </w:rPr>
      </w:pPr>
      <w:proofErr w:type="gramStart"/>
      <w:r>
        <w:rPr>
          <w:rFonts w:ascii="Calibri" w:eastAsia="Aptos" w:hAnsi="Calibri" w:cs="Calibri"/>
          <w:kern w:val="0"/>
          <w14:ligatures w14:val="none"/>
        </w:rPr>
        <w:t>BE IT</w:t>
      </w:r>
      <w:proofErr w:type="gramEnd"/>
      <w:r>
        <w:rPr>
          <w:rFonts w:ascii="Calibri" w:eastAsia="Aptos" w:hAnsi="Calibri" w:cs="Calibri"/>
          <w:kern w:val="0"/>
          <w14:ligatures w14:val="none"/>
        </w:rPr>
        <w:t xml:space="preserve"> RESOLVED THAT Council approved the addendum to the meeting.</w:t>
      </w:r>
      <w:r>
        <w:rPr>
          <w:rFonts w:ascii="Calibri" w:eastAsia="Aptos" w:hAnsi="Calibri" w:cs="Calibri"/>
          <w:kern w:val="0"/>
          <w14:ligatures w14:val="none"/>
        </w:rPr>
        <w:tab/>
      </w:r>
      <w:r>
        <w:rPr>
          <w:rFonts w:ascii="Calibri" w:eastAsia="Aptos" w:hAnsi="Calibri" w:cs="Calibri"/>
          <w:kern w:val="0"/>
          <w14:ligatures w14:val="none"/>
        </w:rPr>
        <w:tab/>
        <w:t>CARRIED</w:t>
      </w:r>
    </w:p>
    <w:p w14:paraId="59B1080E" w14:textId="77777777" w:rsidR="009370AF" w:rsidRPr="00705AFE" w:rsidRDefault="009370AF" w:rsidP="009370AF">
      <w:pPr>
        <w:spacing w:after="0" w:line="240" w:lineRule="auto"/>
        <w:rPr>
          <w:rFonts w:ascii="Calibri" w:eastAsia="Times New Roman" w:hAnsi="Calibri" w:cs="Calibri"/>
          <w:bCs/>
          <w:kern w:val="0"/>
          <w14:ligatures w14:val="none"/>
        </w:rPr>
      </w:pPr>
    </w:p>
    <w:p w14:paraId="22307D6C" w14:textId="772233E1" w:rsidR="00CC6218" w:rsidRDefault="009370AF" w:rsidP="009370AF">
      <w:pPr>
        <w:spacing w:line="276" w:lineRule="auto"/>
        <w:rPr>
          <w:rFonts w:ascii="Calibri" w:eastAsia="Times New Roman" w:hAnsi="Calibri" w:cs="Calibri"/>
          <w:b/>
          <w:kern w:val="0"/>
          <w:u w:val="single"/>
          <w14:ligatures w14:val="none"/>
        </w:rPr>
      </w:pPr>
      <w:r w:rsidRPr="00705AFE">
        <w:rPr>
          <w:rFonts w:ascii="Calibri" w:eastAsia="Times New Roman" w:hAnsi="Calibri" w:cs="Calibri"/>
          <w:b/>
          <w:kern w:val="0"/>
          <w:u w:val="single"/>
          <w14:ligatures w14:val="none"/>
        </w:rPr>
        <w:t>CLOSED MEET</w:t>
      </w:r>
      <w:r w:rsidR="00991BF0">
        <w:rPr>
          <w:rFonts w:ascii="Calibri" w:eastAsia="Times New Roman" w:hAnsi="Calibri" w:cs="Calibri"/>
          <w:b/>
          <w:kern w:val="0"/>
          <w:u w:val="single"/>
          <w14:ligatures w14:val="none"/>
        </w:rPr>
        <w:t>ING</w:t>
      </w:r>
    </w:p>
    <w:p w14:paraId="3B523EB7" w14:textId="739C893C" w:rsidR="004862FB" w:rsidRPr="009026B8" w:rsidRDefault="00991BF0" w:rsidP="004862FB">
      <w:pPr>
        <w:pStyle w:val="NoSpacing"/>
        <w:rPr>
          <w:rFonts w:ascii="Calibri" w:hAnsi="Calibri" w:cs="Calibri"/>
        </w:rPr>
      </w:pPr>
      <w:r w:rsidRPr="009026B8">
        <w:rPr>
          <w:rFonts w:ascii="Calibri" w:hAnsi="Calibri" w:cs="Calibri"/>
        </w:rPr>
        <w:t>2026-146</w:t>
      </w:r>
      <w:r w:rsidRPr="009026B8">
        <w:rPr>
          <w:rFonts w:ascii="Calibri" w:hAnsi="Calibri" w:cs="Calibri"/>
        </w:rPr>
        <w:tab/>
      </w:r>
      <w:r w:rsidRPr="009026B8">
        <w:rPr>
          <w:rFonts w:ascii="Calibri" w:hAnsi="Calibri" w:cs="Calibri"/>
        </w:rPr>
        <w:tab/>
      </w:r>
      <w:r w:rsidRPr="009026B8">
        <w:rPr>
          <w:rFonts w:ascii="Calibri" w:hAnsi="Calibri" w:cs="Calibri"/>
        </w:rPr>
        <w:tab/>
      </w:r>
      <w:r w:rsidRPr="009026B8">
        <w:rPr>
          <w:rFonts w:ascii="Calibri" w:hAnsi="Calibri" w:cs="Calibri"/>
        </w:rPr>
        <w:tab/>
        <w:t>Moved by</w:t>
      </w:r>
      <w:r w:rsidR="004862FB" w:rsidRPr="009026B8">
        <w:rPr>
          <w:rFonts w:ascii="Calibri" w:hAnsi="Calibri" w:cs="Calibri"/>
        </w:rPr>
        <w:t xml:space="preserve"> Sarah Brown</w:t>
      </w:r>
    </w:p>
    <w:p w14:paraId="07BD6423" w14:textId="3B9E0752" w:rsidR="004862FB" w:rsidRDefault="004862FB" w:rsidP="004862FB">
      <w:pPr>
        <w:pStyle w:val="NoSpacing"/>
        <w:rPr>
          <w:rFonts w:ascii="Calibri" w:hAnsi="Calibri" w:cs="Calibri"/>
        </w:rPr>
      </w:pPr>
      <w:r w:rsidRPr="009026B8">
        <w:rPr>
          <w:rFonts w:ascii="Calibri" w:hAnsi="Calibri" w:cs="Calibri"/>
        </w:rPr>
        <w:tab/>
      </w:r>
      <w:r w:rsidRPr="009026B8">
        <w:rPr>
          <w:rFonts w:ascii="Calibri" w:hAnsi="Calibri" w:cs="Calibri"/>
        </w:rPr>
        <w:tab/>
      </w:r>
      <w:r w:rsidRPr="009026B8">
        <w:rPr>
          <w:rFonts w:ascii="Calibri" w:hAnsi="Calibri" w:cs="Calibri"/>
        </w:rPr>
        <w:tab/>
      </w:r>
      <w:r w:rsidRPr="009026B8">
        <w:rPr>
          <w:rFonts w:ascii="Calibri" w:hAnsi="Calibri" w:cs="Calibri"/>
        </w:rPr>
        <w:tab/>
      </w:r>
      <w:r w:rsidRPr="009026B8">
        <w:rPr>
          <w:rFonts w:ascii="Calibri" w:hAnsi="Calibri" w:cs="Calibri"/>
        </w:rPr>
        <w:tab/>
        <w:t>Seconded by</w:t>
      </w:r>
      <w:r w:rsidR="009026B8" w:rsidRPr="009026B8">
        <w:rPr>
          <w:rFonts w:ascii="Calibri" w:hAnsi="Calibri" w:cs="Calibri"/>
        </w:rPr>
        <w:t xml:space="preserve"> Kelly Rathwell</w:t>
      </w:r>
    </w:p>
    <w:p w14:paraId="050A0B89" w14:textId="77777777" w:rsidR="001A34E2" w:rsidRPr="00F05E21" w:rsidRDefault="001A34E2" w:rsidP="00526673">
      <w:pPr>
        <w:pStyle w:val="NoSpacing"/>
        <w:rPr>
          <w:rFonts w:ascii="Calibri" w:hAnsi="Calibri" w:cs="Calibri"/>
        </w:rPr>
      </w:pPr>
    </w:p>
    <w:p w14:paraId="00E00943" w14:textId="77777777" w:rsidR="001A34E2" w:rsidRPr="001A34E2" w:rsidRDefault="001A34E2" w:rsidP="001A34E2">
      <w:pPr>
        <w:spacing w:line="276" w:lineRule="auto"/>
        <w:rPr>
          <w:rFonts w:ascii="Calibri" w:eastAsia="Aptos" w:hAnsi="Calibri" w:cs="Calibri"/>
        </w:rPr>
      </w:pPr>
      <w:proofErr w:type="gramStart"/>
      <w:r w:rsidRPr="001A34E2">
        <w:rPr>
          <w:rFonts w:ascii="Calibri" w:eastAsia="Aptos" w:hAnsi="Calibri" w:cs="Calibri"/>
        </w:rPr>
        <w:t>BE IT</w:t>
      </w:r>
      <w:proofErr w:type="gramEnd"/>
      <w:r w:rsidRPr="001A34E2">
        <w:rPr>
          <w:rFonts w:ascii="Calibri" w:eastAsia="Aptos" w:hAnsi="Calibri" w:cs="Calibri"/>
        </w:rPr>
        <w:t xml:space="preserve"> RESOLVED THAT this Council move into closed </w:t>
      </w:r>
      <w:proofErr w:type="gramStart"/>
      <w:r w:rsidRPr="001A34E2">
        <w:rPr>
          <w:rFonts w:ascii="Calibri" w:eastAsia="Aptos" w:hAnsi="Calibri" w:cs="Calibri"/>
        </w:rPr>
        <w:t>session</w:t>
      </w:r>
      <w:proofErr w:type="gramEnd"/>
      <w:r w:rsidRPr="001A34E2">
        <w:rPr>
          <w:rFonts w:ascii="Calibri" w:eastAsia="Aptos" w:hAnsi="Calibri" w:cs="Calibri"/>
        </w:rPr>
        <w:t xml:space="preserve"> to consider items concerning:</w:t>
      </w:r>
    </w:p>
    <w:p w14:paraId="2DCFF2C8" w14:textId="77777777" w:rsidR="001A34E2" w:rsidRPr="001A34E2" w:rsidRDefault="001A34E2" w:rsidP="001A34E2">
      <w:pPr>
        <w:numPr>
          <w:ilvl w:val="0"/>
          <w:numId w:val="4"/>
        </w:numPr>
        <w:spacing w:after="0" w:line="240" w:lineRule="auto"/>
        <w:contextualSpacing/>
        <w:rPr>
          <w:rFonts w:ascii="Calibri" w:eastAsia="Times New Roman" w:hAnsi="Calibri" w:cs="Calibri"/>
          <w:bCs/>
          <w:kern w:val="0"/>
          <w14:ligatures w14:val="none"/>
        </w:rPr>
      </w:pPr>
      <w:r w:rsidRPr="001A34E2">
        <w:rPr>
          <w:rFonts w:ascii="Calibri" w:eastAsia="Times New Roman" w:hAnsi="Calibri" w:cs="Calibri"/>
          <w:bCs/>
          <w:kern w:val="0"/>
          <w14:ligatures w14:val="none"/>
        </w:rPr>
        <w:t xml:space="preserve"> The security of the property of the municipality of local board</w:t>
      </w:r>
    </w:p>
    <w:p w14:paraId="1DA1B947" w14:textId="77777777" w:rsidR="001A34E2" w:rsidRDefault="001A34E2" w:rsidP="001A34E2">
      <w:pPr>
        <w:numPr>
          <w:ilvl w:val="0"/>
          <w:numId w:val="4"/>
        </w:numPr>
        <w:spacing w:after="0" w:line="240" w:lineRule="auto"/>
        <w:contextualSpacing/>
        <w:rPr>
          <w:rFonts w:ascii="Calibri" w:eastAsia="Times New Roman" w:hAnsi="Calibri" w:cs="Calibri"/>
          <w:bCs/>
          <w:kern w:val="0"/>
          <w14:ligatures w14:val="none"/>
        </w:rPr>
      </w:pPr>
      <w:r w:rsidRPr="001A34E2">
        <w:rPr>
          <w:rFonts w:ascii="Calibri" w:eastAsia="Times New Roman" w:hAnsi="Calibri" w:cs="Calibri"/>
          <w:bCs/>
          <w:kern w:val="0"/>
          <w14:ligatures w14:val="none"/>
        </w:rPr>
        <w:t xml:space="preserve">A position, plan, procedure, criteria or instruction to be applied to negotiations carried on or to be carried </w:t>
      </w:r>
      <w:proofErr w:type="gramStart"/>
      <w:r w:rsidRPr="001A34E2">
        <w:rPr>
          <w:rFonts w:ascii="Calibri" w:eastAsia="Times New Roman" w:hAnsi="Calibri" w:cs="Calibri"/>
          <w:bCs/>
          <w:kern w:val="0"/>
          <w14:ligatures w14:val="none"/>
        </w:rPr>
        <w:t>by or</w:t>
      </w:r>
      <w:proofErr w:type="gramEnd"/>
      <w:r w:rsidRPr="001A34E2">
        <w:rPr>
          <w:rFonts w:ascii="Calibri" w:eastAsia="Times New Roman" w:hAnsi="Calibri" w:cs="Calibri"/>
          <w:bCs/>
          <w:kern w:val="0"/>
          <w14:ligatures w14:val="none"/>
        </w:rPr>
        <w:t xml:space="preserve"> behalf of the municipality or local board.</w:t>
      </w:r>
    </w:p>
    <w:p w14:paraId="55848428" w14:textId="77777777" w:rsidR="001A34E2" w:rsidRPr="001A34E2" w:rsidRDefault="001A34E2" w:rsidP="001A34E2">
      <w:pPr>
        <w:spacing w:after="0" w:line="240" w:lineRule="auto"/>
        <w:ind w:left="720"/>
        <w:contextualSpacing/>
        <w:rPr>
          <w:rFonts w:ascii="Calibri" w:eastAsia="Times New Roman" w:hAnsi="Calibri" w:cs="Calibri"/>
          <w:bCs/>
          <w:kern w:val="0"/>
          <w14:ligatures w14:val="none"/>
        </w:rPr>
      </w:pPr>
    </w:p>
    <w:p w14:paraId="27AD278B" w14:textId="5F5E9348" w:rsidR="001A34E2" w:rsidRPr="001A34E2" w:rsidRDefault="001A34E2" w:rsidP="001A34E2">
      <w:pPr>
        <w:spacing w:line="276" w:lineRule="auto"/>
        <w:rPr>
          <w:rFonts w:ascii="Calibri" w:eastAsia="Aptos" w:hAnsi="Calibri" w:cs="Calibri"/>
        </w:rPr>
      </w:pPr>
      <w:r w:rsidRPr="001A34E2">
        <w:rPr>
          <w:rFonts w:ascii="Calibri" w:eastAsia="Aptos" w:hAnsi="Calibri" w:cs="Calibri"/>
        </w:rPr>
        <w:t>BE IT ALSO RESOLVED THAT should said closed session be adjourned, the Council may reconvene in closed session to discuss the same matters without the need for a further authorizing resolution.</w:t>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t>CARRIED</w:t>
      </w:r>
    </w:p>
    <w:p w14:paraId="563BFEA4" w14:textId="77777777" w:rsidR="004B4898" w:rsidRPr="00F05E21" w:rsidRDefault="004B4898" w:rsidP="004B4898">
      <w:pPr>
        <w:pStyle w:val="NoSpacing"/>
        <w:rPr>
          <w:rFonts w:ascii="Calibri" w:hAnsi="Calibri" w:cs="Calibri"/>
        </w:rPr>
      </w:pPr>
      <w:r w:rsidRPr="00F05E21">
        <w:rPr>
          <w:rFonts w:ascii="Calibri" w:hAnsi="Calibri" w:cs="Calibri"/>
        </w:rPr>
        <w:t>2026-147</w:t>
      </w:r>
      <w:r w:rsidRPr="00F05E21">
        <w:rPr>
          <w:rFonts w:ascii="Calibri" w:hAnsi="Calibri" w:cs="Calibri"/>
        </w:rPr>
        <w:tab/>
      </w:r>
      <w:r w:rsidRPr="00F05E21">
        <w:rPr>
          <w:rFonts w:ascii="Calibri" w:hAnsi="Calibri" w:cs="Calibri"/>
        </w:rPr>
        <w:tab/>
      </w:r>
      <w:r w:rsidRPr="00F05E21">
        <w:rPr>
          <w:rFonts w:ascii="Calibri" w:hAnsi="Calibri" w:cs="Calibri"/>
        </w:rPr>
        <w:tab/>
      </w:r>
      <w:r w:rsidRPr="00F05E21">
        <w:rPr>
          <w:rFonts w:ascii="Calibri" w:hAnsi="Calibri" w:cs="Calibri"/>
        </w:rPr>
        <w:tab/>
        <w:t>Moved by Sally Cohen</w:t>
      </w:r>
    </w:p>
    <w:p w14:paraId="56A4C88C" w14:textId="77777777" w:rsidR="004B4898" w:rsidRDefault="004B4898" w:rsidP="004B4898">
      <w:pPr>
        <w:pStyle w:val="NoSpacing"/>
        <w:rPr>
          <w:rFonts w:ascii="Calibri" w:hAnsi="Calibri" w:cs="Calibri"/>
        </w:rPr>
      </w:pPr>
      <w:r w:rsidRPr="00F05E21">
        <w:rPr>
          <w:rFonts w:ascii="Calibri" w:hAnsi="Calibri" w:cs="Calibri"/>
        </w:rPr>
        <w:tab/>
      </w:r>
      <w:r w:rsidRPr="00F05E21">
        <w:rPr>
          <w:rFonts w:ascii="Calibri" w:hAnsi="Calibri" w:cs="Calibri"/>
        </w:rPr>
        <w:tab/>
      </w:r>
      <w:r w:rsidRPr="00F05E21">
        <w:rPr>
          <w:rFonts w:ascii="Calibri" w:hAnsi="Calibri" w:cs="Calibri"/>
        </w:rPr>
        <w:tab/>
      </w:r>
      <w:r w:rsidRPr="00F05E21">
        <w:rPr>
          <w:rFonts w:ascii="Calibri" w:hAnsi="Calibri" w:cs="Calibri"/>
        </w:rPr>
        <w:tab/>
      </w:r>
      <w:r w:rsidRPr="00F05E21">
        <w:rPr>
          <w:rFonts w:ascii="Calibri" w:hAnsi="Calibri" w:cs="Calibri"/>
        </w:rPr>
        <w:tab/>
        <w:t>Seconded by Kelly Rathwell</w:t>
      </w:r>
    </w:p>
    <w:p w14:paraId="3CCD874E" w14:textId="77777777" w:rsidR="00526673" w:rsidRPr="00F05E21" w:rsidRDefault="00526673" w:rsidP="00526673">
      <w:pPr>
        <w:pStyle w:val="NoSpacing"/>
        <w:rPr>
          <w:rFonts w:ascii="Calibri" w:hAnsi="Calibri" w:cs="Calibri"/>
        </w:rPr>
      </w:pPr>
    </w:p>
    <w:p w14:paraId="6354E29E" w14:textId="6BD799C7" w:rsidR="00F05E21" w:rsidRDefault="00526673" w:rsidP="00526673">
      <w:pPr>
        <w:pStyle w:val="NoSpacing"/>
        <w:rPr>
          <w:rFonts w:ascii="Calibri" w:hAnsi="Calibri" w:cs="Calibri"/>
        </w:rPr>
      </w:pPr>
      <w:proofErr w:type="gramStart"/>
      <w:r w:rsidRPr="00F05E21">
        <w:rPr>
          <w:rFonts w:ascii="Calibri" w:hAnsi="Calibri" w:cs="Calibri"/>
        </w:rPr>
        <w:t>BE IT</w:t>
      </w:r>
      <w:proofErr w:type="gramEnd"/>
      <w:r w:rsidRPr="00F05E21">
        <w:rPr>
          <w:rFonts w:ascii="Calibri" w:hAnsi="Calibri" w:cs="Calibri"/>
        </w:rPr>
        <w:t xml:space="preserve"> RESOLVED THAT </w:t>
      </w:r>
      <w:r w:rsidR="00F05E21" w:rsidRPr="00F05E21">
        <w:rPr>
          <w:rFonts w:ascii="Calibri" w:hAnsi="Calibri" w:cs="Calibri"/>
        </w:rPr>
        <w:t xml:space="preserve">Council </w:t>
      </w:r>
      <w:proofErr w:type="gramStart"/>
      <w:r w:rsidR="00F05E21" w:rsidRPr="00F05E21">
        <w:rPr>
          <w:rFonts w:ascii="Calibri" w:hAnsi="Calibri" w:cs="Calibri"/>
        </w:rPr>
        <w:t>reconvenes</w:t>
      </w:r>
      <w:proofErr w:type="gramEnd"/>
      <w:r w:rsidR="00F05E21" w:rsidRPr="00F05E21">
        <w:rPr>
          <w:rFonts w:ascii="Calibri" w:hAnsi="Calibri" w:cs="Calibri"/>
        </w:rPr>
        <w:t xml:space="preserve"> to open meeting at 9:06 p.m.</w:t>
      </w:r>
      <w:r w:rsidR="000B7AAD">
        <w:rPr>
          <w:rFonts w:ascii="Calibri" w:hAnsi="Calibri" w:cs="Calibri"/>
        </w:rPr>
        <w:tab/>
      </w:r>
      <w:r w:rsidR="00F05E21" w:rsidRPr="00F05E21">
        <w:rPr>
          <w:rFonts w:ascii="Calibri" w:hAnsi="Calibri" w:cs="Calibri"/>
        </w:rPr>
        <w:tab/>
        <w:t>CARRIED</w:t>
      </w:r>
    </w:p>
    <w:p w14:paraId="46C2E92D" w14:textId="77777777" w:rsidR="005F4059" w:rsidRDefault="005F4059" w:rsidP="00526673">
      <w:pPr>
        <w:pStyle w:val="NoSpacing"/>
        <w:rPr>
          <w:rFonts w:ascii="Calibri" w:hAnsi="Calibri" w:cs="Calibri"/>
        </w:rPr>
      </w:pPr>
    </w:p>
    <w:p w14:paraId="244C1D92" w14:textId="6BCCE151" w:rsidR="005F4059" w:rsidRPr="003E5562" w:rsidRDefault="005F4059" w:rsidP="00526673">
      <w:pPr>
        <w:pStyle w:val="NoSpacing"/>
        <w:rPr>
          <w:rFonts w:ascii="Calibri" w:hAnsi="Calibri" w:cs="Calibri"/>
        </w:rPr>
      </w:pPr>
      <w:r w:rsidRPr="003E5562">
        <w:rPr>
          <w:rFonts w:ascii="Calibri" w:hAnsi="Calibri" w:cs="Calibri"/>
        </w:rPr>
        <w:t xml:space="preserve">Staff </w:t>
      </w:r>
      <w:proofErr w:type="gramStart"/>
      <w:r w:rsidRPr="003E5562">
        <w:rPr>
          <w:rFonts w:ascii="Calibri" w:hAnsi="Calibri" w:cs="Calibri"/>
        </w:rPr>
        <w:t>was directed</w:t>
      </w:r>
      <w:proofErr w:type="gramEnd"/>
      <w:r w:rsidRPr="003E5562">
        <w:rPr>
          <w:rFonts w:ascii="Calibri" w:hAnsi="Calibri" w:cs="Calibri"/>
        </w:rPr>
        <w:t xml:space="preserve"> the Animal Control Officer </w:t>
      </w:r>
      <w:r w:rsidR="003E5562">
        <w:rPr>
          <w:rFonts w:ascii="Calibri" w:hAnsi="Calibri" w:cs="Calibri"/>
        </w:rPr>
        <w:t>contact the property owner(s) of being non-compliant with municipal by-laws.</w:t>
      </w:r>
    </w:p>
    <w:p w14:paraId="492DA069" w14:textId="5314E2FD" w:rsidR="00526673" w:rsidRPr="00F05E21" w:rsidRDefault="00F05E21" w:rsidP="00526673">
      <w:pPr>
        <w:pStyle w:val="NoSpacing"/>
        <w:rPr>
          <w:rFonts w:ascii="Calibri" w:hAnsi="Calibri" w:cs="Calibri"/>
        </w:rPr>
      </w:pPr>
      <w:r w:rsidRPr="00F05E21">
        <w:rPr>
          <w:rFonts w:ascii="Calibri" w:hAnsi="Calibri" w:cs="Calibri"/>
        </w:rPr>
        <w:tab/>
      </w:r>
    </w:p>
    <w:p w14:paraId="74DB36DC" w14:textId="77777777" w:rsidR="009370AF" w:rsidRDefault="009370AF" w:rsidP="009370AF">
      <w:pPr>
        <w:spacing w:after="0" w:line="240" w:lineRule="auto"/>
        <w:rPr>
          <w:rFonts w:ascii="Calibri" w:eastAsia="Aptos" w:hAnsi="Calibri" w:cs="Calibri"/>
          <w:b/>
          <w:bCs/>
          <w:kern w:val="0"/>
          <w:u w:val="single"/>
          <w14:ligatures w14:val="none"/>
        </w:rPr>
      </w:pPr>
      <w:r w:rsidRPr="00705AFE">
        <w:rPr>
          <w:rFonts w:ascii="Calibri" w:eastAsia="Aptos" w:hAnsi="Calibri" w:cs="Calibri"/>
          <w:b/>
          <w:bCs/>
          <w:kern w:val="0"/>
          <w:u w:val="single"/>
          <w14:ligatures w14:val="none"/>
        </w:rPr>
        <w:t>CORRESPONDENCE – INFORMATION</w:t>
      </w:r>
    </w:p>
    <w:p w14:paraId="1B8AC902" w14:textId="77777777" w:rsidR="00B640C9" w:rsidRPr="00705AFE" w:rsidRDefault="00B640C9" w:rsidP="009370AF">
      <w:pPr>
        <w:spacing w:after="0" w:line="240" w:lineRule="auto"/>
        <w:rPr>
          <w:rFonts w:ascii="Calibri" w:eastAsia="Aptos" w:hAnsi="Calibri" w:cs="Calibri"/>
          <w:b/>
          <w:bCs/>
          <w:kern w:val="0"/>
          <w:u w:val="single"/>
          <w14:ligatures w14:val="none"/>
        </w:rPr>
      </w:pPr>
    </w:p>
    <w:p w14:paraId="2D10C89B" w14:textId="23626AE9" w:rsidR="00B640C9" w:rsidRPr="000D5325" w:rsidRDefault="00B640C9" w:rsidP="000D5325">
      <w:pPr>
        <w:pStyle w:val="ListParagraph"/>
        <w:numPr>
          <w:ilvl w:val="0"/>
          <w:numId w:val="5"/>
        </w:numPr>
        <w:spacing w:after="0" w:line="240" w:lineRule="auto"/>
        <w:rPr>
          <w:rFonts w:ascii="Calibri" w:eastAsia="Times New Roman" w:hAnsi="Calibri" w:cs="Calibri"/>
          <w:bCs/>
          <w:kern w:val="0"/>
          <w14:ligatures w14:val="none"/>
        </w:rPr>
      </w:pPr>
      <w:proofErr w:type="spellStart"/>
      <w:proofErr w:type="gramStart"/>
      <w:r w:rsidRPr="000D5325">
        <w:rPr>
          <w:rFonts w:ascii="Calibri" w:eastAsia="Times New Roman" w:hAnsi="Calibri" w:cs="Calibri"/>
          <w:bCs/>
          <w:kern w:val="0"/>
          <w14:ligatures w14:val="none"/>
        </w:rPr>
        <w:t>FONOM</w:t>
      </w:r>
      <w:proofErr w:type="spellEnd"/>
      <w:r w:rsidRPr="000D5325">
        <w:rPr>
          <w:rFonts w:ascii="Calibri" w:eastAsia="Times New Roman" w:hAnsi="Calibri" w:cs="Calibri"/>
          <w:bCs/>
          <w:kern w:val="0"/>
          <w14:ligatures w14:val="none"/>
        </w:rPr>
        <w:t xml:space="preserve">  RE</w:t>
      </w:r>
      <w:proofErr w:type="gramEnd"/>
      <w:r w:rsidRPr="000D5325">
        <w:rPr>
          <w:rFonts w:ascii="Calibri" w:eastAsia="Times New Roman" w:hAnsi="Calibri" w:cs="Calibri"/>
          <w:bCs/>
          <w:kern w:val="0"/>
          <w14:ligatures w14:val="none"/>
        </w:rPr>
        <w:t xml:space="preserve">: Federal review of </w:t>
      </w:r>
      <w:proofErr w:type="spellStart"/>
      <w:r w:rsidRPr="000D5325">
        <w:rPr>
          <w:rFonts w:ascii="Calibri" w:eastAsia="Times New Roman" w:hAnsi="Calibri" w:cs="Calibri"/>
          <w:bCs/>
          <w:kern w:val="0"/>
          <w14:ligatures w14:val="none"/>
        </w:rPr>
        <w:t>DGR</w:t>
      </w:r>
      <w:proofErr w:type="spellEnd"/>
      <w:r w:rsidRPr="000D5325">
        <w:rPr>
          <w:rFonts w:ascii="Calibri" w:eastAsia="Times New Roman" w:hAnsi="Calibri" w:cs="Calibri"/>
          <w:bCs/>
          <w:kern w:val="0"/>
          <w14:ligatures w14:val="none"/>
        </w:rPr>
        <w:t xml:space="preserve"> as a potential national interest project highlighting need for Highway 11 and 17 </w:t>
      </w:r>
      <w:r w:rsidR="006B1CF6" w:rsidRPr="000D5325">
        <w:rPr>
          <w:rFonts w:ascii="Calibri" w:eastAsia="Times New Roman" w:hAnsi="Calibri" w:cs="Calibri"/>
          <w:bCs/>
          <w:kern w:val="0"/>
          <w14:ligatures w14:val="none"/>
        </w:rPr>
        <w:t>investments</w:t>
      </w:r>
      <w:r w:rsidR="006B1CF6">
        <w:rPr>
          <w:rFonts w:ascii="Calibri" w:eastAsia="Times New Roman" w:hAnsi="Calibri" w:cs="Calibri"/>
          <w:bCs/>
          <w:kern w:val="0"/>
          <w14:ligatures w14:val="none"/>
        </w:rPr>
        <w:t>.</w:t>
      </w:r>
    </w:p>
    <w:p w14:paraId="77ECB374" w14:textId="77777777" w:rsidR="00B640C9" w:rsidRPr="00B640C9" w:rsidRDefault="00B640C9" w:rsidP="00B640C9">
      <w:pPr>
        <w:spacing w:after="0" w:line="240" w:lineRule="auto"/>
        <w:rPr>
          <w:rFonts w:ascii="Calibri" w:eastAsia="Times New Roman" w:hAnsi="Calibri" w:cs="Calibri"/>
          <w:bCs/>
          <w:kern w:val="0"/>
          <w14:ligatures w14:val="none"/>
        </w:rPr>
      </w:pPr>
    </w:p>
    <w:p w14:paraId="0BDA9719" w14:textId="77777777" w:rsidR="009370AF" w:rsidRPr="00705AFE" w:rsidRDefault="009370AF" w:rsidP="009370AF">
      <w:pPr>
        <w:spacing w:after="0" w:line="240" w:lineRule="auto"/>
        <w:rPr>
          <w:rFonts w:ascii="Calibri" w:eastAsia="Aptos" w:hAnsi="Calibri" w:cs="Calibri"/>
          <w:b/>
          <w:bCs/>
          <w:kern w:val="0"/>
          <w:u w:val="single"/>
          <w14:ligatures w14:val="none"/>
        </w:rPr>
      </w:pPr>
      <w:r w:rsidRPr="00705AFE">
        <w:rPr>
          <w:rFonts w:ascii="Calibri" w:eastAsia="Aptos" w:hAnsi="Calibri" w:cs="Calibri"/>
          <w:b/>
          <w:bCs/>
          <w:kern w:val="0"/>
          <w:u w:val="single"/>
          <w14:ligatures w14:val="none"/>
        </w:rPr>
        <w:t>REPORTS/MINUTES</w:t>
      </w:r>
    </w:p>
    <w:p w14:paraId="5BE34E88" w14:textId="77777777" w:rsidR="009370AF" w:rsidRPr="00705AFE" w:rsidRDefault="009370AF" w:rsidP="009370AF">
      <w:pPr>
        <w:spacing w:after="0" w:line="240" w:lineRule="auto"/>
        <w:rPr>
          <w:rFonts w:ascii="Calibri" w:eastAsia="Times New Roman" w:hAnsi="Calibri" w:cs="Calibri"/>
          <w:bCs/>
          <w:kern w:val="0"/>
          <w14:ligatures w14:val="none"/>
        </w:rPr>
      </w:pPr>
    </w:p>
    <w:p w14:paraId="13331742" w14:textId="11AC2AEA" w:rsidR="00F7380D" w:rsidRDefault="000D5325" w:rsidP="00F7380D">
      <w:pPr>
        <w:spacing w:after="0" w:line="240" w:lineRule="auto"/>
        <w:rPr>
          <w:rFonts w:ascii="Calibri" w:eastAsia="Times New Roman" w:hAnsi="Calibri" w:cs="Calibri"/>
          <w:bCs/>
          <w:kern w:val="0"/>
          <w14:ligatures w14:val="none"/>
        </w:rPr>
      </w:pPr>
      <w:proofErr w:type="gramStart"/>
      <w:r>
        <w:rPr>
          <w:rFonts w:ascii="Calibri" w:eastAsia="Times New Roman" w:hAnsi="Calibri" w:cs="Calibri"/>
          <w:bCs/>
          <w:kern w:val="0"/>
          <w14:ligatures w14:val="none"/>
        </w:rPr>
        <w:t>1 .</w:t>
      </w:r>
      <w:r w:rsidR="00F7380D" w:rsidRPr="00F7380D">
        <w:rPr>
          <w:rFonts w:ascii="Calibri" w:eastAsia="Times New Roman" w:hAnsi="Calibri" w:cs="Calibri"/>
          <w:bCs/>
          <w:kern w:val="0"/>
          <w14:ligatures w14:val="none"/>
        </w:rPr>
        <w:t>Algoma</w:t>
      </w:r>
      <w:proofErr w:type="gramEnd"/>
      <w:r w:rsidR="00F7380D" w:rsidRPr="00F7380D">
        <w:rPr>
          <w:rFonts w:ascii="Calibri" w:eastAsia="Times New Roman" w:hAnsi="Calibri" w:cs="Calibri"/>
          <w:bCs/>
          <w:kern w:val="0"/>
          <w14:ligatures w14:val="none"/>
        </w:rPr>
        <w:t xml:space="preserve"> Public Health – Planet Youth team meeting minutes of June 12</w:t>
      </w:r>
      <w:r w:rsidR="00F7380D" w:rsidRPr="00F7380D">
        <w:rPr>
          <w:rFonts w:ascii="Calibri" w:eastAsia="Times New Roman" w:hAnsi="Calibri" w:cs="Calibri"/>
          <w:bCs/>
          <w:kern w:val="0"/>
          <w:vertAlign w:val="superscript"/>
          <w14:ligatures w14:val="none"/>
        </w:rPr>
        <w:t>th</w:t>
      </w:r>
      <w:r w:rsidR="006B1CF6">
        <w:rPr>
          <w:rFonts w:ascii="Calibri" w:eastAsia="Times New Roman" w:hAnsi="Calibri" w:cs="Calibri"/>
          <w:bCs/>
          <w:kern w:val="0"/>
          <w:vertAlign w:val="superscript"/>
          <w14:ligatures w14:val="none"/>
        </w:rPr>
        <w:t>.</w:t>
      </w:r>
    </w:p>
    <w:p w14:paraId="59567C6D" w14:textId="4985209C" w:rsidR="00F7380D" w:rsidRPr="00F7380D" w:rsidRDefault="00F7380D" w:rsidP="00F7380D">
      <w:pPr>
        <w:spacing w:after="0" w:line="240" w:lineRule="auto"/>
        <w:rPr>
          <w:rFonts w:ascii="Calibri" w:eastAsia="Times New Roman" w:hAnsi="Calibri" w:cs="Calibri"/>
          <w:bCs/>
          <w:kern w:val="0"/>
          <w14:ligatures w14:val="none"/>
        </w:rPr>
      </w:pPr>
      <w:r w:rsidRPr="00F7380D">
        <w:rPr>
          <w:rFonts w:ascii="Calibri" w:eastAsia="Times New Roman" w:hAnsi="Calibri" w:cs="Calibri"/>
          <w:bCs/>
          <w:kern w:val="0"/>
          <w14:ligatures w14:val="none"/>
        </w:rPr>
        <w:t xml:space="preserve"> </w:t>
      </w:r>
      <w:r w:rsidR="000D5325">
        <w:rPr>
          <w:rFonts w:ascii="Calibri" w:eastAsia="Times New Roman" w:hAnsi="Calibri" w:cs="Calibri"/>
          <w:bCs/>
          <w:kern w:val="0"/>
          <w14:ligatures w14:val="none"/>
        </w:rPr>
        <w:t>2.</w:t>
      </w:r>
      <w:r w:rsidRPr="00F7380D">
        <w:rPr>
          <w:rFonts w:ascii="Calibri" w:eastAsia="Times New Roman" w:hAnsi="Calibri" w:cs="Calibri"/>
          <w:bCs/>
          <w:kern w:val="0"/>
          <w14:ligatures w14:val="none"/>
        </w:rPr>
        <w:t xml:space="preserve"> Village of Hilton Beach Recreation minutes of April 7 </w:t>
      </w:r>
      <w:r w:rsidR="00353CAF" w:rsidRPr="00F7380D">
        <w:rPr>
          <w:rFonts w:ascii="Calibri" w:eastAsia="Times New Roman" w:hAnsi="Calibri" w:cs="Calibri"/>
          <w:bCs/>
          <w:kern w:val="0"/>
          <w14:ligatures w14:val="none"/>
        </w:rPr>
        <w:t>and May</w:t>
      </w:r>
      <w:r w:rsidRPr="00F7380D">
        <w:rPr>
          <w:rFonts w:ascii="Calibri" w:eastAsia="Times New Roman" w:hAnsi="Calibri" w:cs="Calibri"/>
          <w:bCs/>
          <w:kern w:val="0"/>
          <w14:ligatures w14:val="none"/>
        </w:rPr>
        <w:t xml:space="preserve"> 7, 2026</w:t>
      </w:r>
      <w:r w:rsidR="006B1CF6">
        <w:rPr>
          <w:rFonts w:ascii="Calibri" w:eastAsia="Times New Roman" w:hAnsi="Calibri" w:cs="Calibri"/>
          <w:bCs/>
          <w:kern w:val="0"/>
          <w14:ligatures w14:val="none"/>
        </w:rPr>
        <w:t>.</w:t>
      </w:r>
    </w:p>
    <w:p w14:paraId="3A4896F1" w14:textId="701C3167" w:rsidR="009370AF" w:rsidRPr="00103160" w:rsidRDefault="009370AF" w:rsidP="00B640C9">
      <w:pPr>
        <w:spacing w:after="0" w:line="240" w:lineRule="auto"/>
        <w:contextualSpacing/>
        <w:rPr>
          <w:rFonts w:ascii="Calibri" w:eastAsia="Times New Roman" w:hAnsi="Calibri" w:cs="Calibri"/>
          <w:b/>
          <w:kern w:val="0"/>
          <w:u w:val="single"/>
          <w14:ligatures w14:val="none"/>
        </w:rPr>
      </w:pPr>
    </w:p>
    <w:p w14:paraId="01F28A08" w14:textId="77777777" w:rsidR="009370AF" w:rsidRPr="00705AFE" w:rsidRDefault="009370AF" w:rsidP="009370AF">
      <w:pPr>
        <w:spacing w:after="0" w:line="240" w:lineRule="auto"/>
        <w:rPr>
          <w:rFonts w:ascii="Calibri" w:eastAsia="Times New Roman" w:hAnsi="Calibri" w:cs="Calibri"/>
          <w:b/>
          <w:kern w:val="0"/>
          <w:u w:val="single"/>
          <w14:ligatures w14:val="none"/>
        </w:rPr>
      </w:pPr>
      <w:r w:rsidRPr="00705AFE">
        <w:rPr>
          <w:rFonts w:ascii="Calibri" w:eastAsia="Times New Roman" w:hAnsi="Calibri" w:cs="Calibri"/>
          <w:b/>
          <w:kern w:val="0"/>
          <w:u w:val="single"/>
          <w14:ligatures w14:val="none"/>
        </w:rPr>
        <w:t>BY-LAWS</w:t>
      </w:r>
    </w:p>
    <w:p w14:paraId="50A6193D" w14:textId="77777777" w:rsidR="009370AF" w:rsidRPr="00705AFE" w:rsidRDefault="009370AF" w:rsidP="009370AF">
      <w:pPr>
        <w:spacing w:after="0" w:line="240" w:lineRule="auto"/>
        <w:rPr>
          <w:rFonts w:ascii="Calibri" w:eastAsia="Times New Roman" w:hAnsi="Calibri" w:cs="Calibri"/>
          <w:b/>
          <w:kern w:val="0"/>
          <w:u w:val="single"/>
          <w14:ligatures w14:val="none"/>
        </w:rPr>
      </w:pPr>
    </w:p>
    <w:p w14:paraId="0F232C2E" w14:textId="37BEDC07" w:rsidR="009370AF" w:rsidRPr="00705AFE" w:rsidRDefault="009370AF" w:rsidP="009370AF">
      <w:pPr>
        <w:spacing w:after="0" w:line="240" w:lineRule="auto"/>
      </w:pPr>
      <w:bookmarkStart w:id="2" w:name="_Hlk198304499"/>
      <w:r w:rsidRPr="00705AFE">
        <w:t>2026-</w:t>
      </w:r>
      <w:r>
        <w:t>1</w:t>
      </w:r>
      <w:r w:rsidR="00F7380D">
        <w:t>4</w:t>
      </w:r>
      <w:r w:rsidR="00847458">
        <w:t>6</w:t>
      </w:r>
      <w:r w:rsidRPr="00705AFE">
        <w:tab/>
      </w:r>
      <w:r w:rsidRPr="00705AFE">
        <w:tab/>
      </w:r>
      <w:r w:rsidRPr="00705AFE">
        <w:tab/>
      </w:r>
      <w:r w:rsidRPr="00705AFE">
        <w:tab/>
      </w:r>
      <w:r w:rsidRPr="00705AFE">
        <w:rPr>
          <w:rFonts w:ascii="Calibri" w:hAnsi="Calibri" w:cs="Calibri"/>
        </w:rPr>
        <w:t xml:space="preserve">Moved by </w:t>
      </w:r>
      <w:r>
        <w:rPr>
          <w:rFonts w:ascii="Calibri" w:hAnsi="Calibri" w:cs="Calibri"/>
        </w:rPr>
        <w:t>Sarah Brown</w:t>
      </w:r>
    </w:p>
    <w:p w14:paraId="5362A438" w14:textId="77777777" w:rsidR="009370AF" w:rsidRPr="00705AFE" w:rsidRDefault="009370AF" w:rsidP="009370AF">
      <w:pPr>
        <w:spacing w:after="0" w:line="240" w:lineRule="auto"/>
        <w:rPr>
          <w:rFonts w:ascii="Calibri" w:hAnsi="Calibri" w:cs="Calibri"/>
        </w:rPr>
      </w:pPr>
      <w:r w:rsidRPr="00705AFE">
        <w:tab/>
      </w:r>
      <w:r w:rsidRPr="00705AFE">
        <w:tab/>
      </w:r>
      <w:r w:rsidRPr="00705AFE">
        <w:tab/>
      </w:r>
      <w:r w:rsidRPr="00705AFE">
        <w:tab/>
      </w:r>
      <w:r w:rsidRPr="00705AFE">
        <w:tab/>
      </w:r>
      <w:r w:rsidRPr="00705AFE">
        <w:rPr>
          <w:rFonts w:ascii="Calibri" w:hAnsi="Calibri" w:cs="Calibri"/>
        </w:rPr>
        <w:t xml:space="preserve">Seconded by </w:t>
      </w:r>
      <w:r>
        <w:rPr>
          <w:rFonts w:ascii="Calibri" w:hAnsi="Calibri" w:cs="Calibri"/>
        </w:rPr>
        <w:t>Brian Delvecchio</w:t>
      </w:r>
    </w:p>
    <w:p w14:paraId="0A42EB70" w14:textId="77777777" w:rsidR="009370AF" w:rsidRPr="00705AFE" w:rsidRDefault="009370AF" w:rsidP="009370AF">
      <w:pPr>
        <w:spacing w:after="0" w:line="240" w:lineRule="auto"/>
        <w:rPr>
          <w:rFonts w:ascii="Calibri" w:hAnsi="Calibri" w:cs="Calibri"/>
        </w:rPr>
      </w:pPr>
    </w:p>
    <w:p w14:paraId="06526060" w14:textId="77777777" w:rsidR="00B325E2" w:rsidRDefault="00B325E2" w:rsidP="009370AF">
      <w:pPr>
        <w:spacing w:line="276" w:lineRule="auto"/>
        <w:rPr>
          <w:rFonts w:ascii="Calibri" w:eastAsia="Aptos" w:hAnsi="Calibri" w:cs="Calibri"/>
        </w:rPr>
      </w:pPr>
    </w:p>
    <w:p w14:paraId="63A56B21" w14:textId="6D4398E5" w:rsidR="00B325E2" w:rsidRPr="00B325E2" w:rsidRDefault="00B325E2" w:rsidP="009370AF">
      <w:pPr>
        <w:spacing w:line="276" w:lineRule="auto"/>
        <w:rPr>
          <w:rFonts w:ascii="Calibri" w:eastAsia="Aptos" w:hAnsi="Calibri" w:cs="Calibri"/>
          <w:b/>
          <w:bCs/>
          <w:u w:val="single"/>
        </w:rPr>
      </w:pPr>
      <w:r>
        <w:rPr>
          <w:rFonts w:ascii="Calibri" w:eastAsia="Aptos" w:hAnsi="Calibri" w:cs="Calibri"/>
          <w:b/>
          <w:bCs/>
          <w:u w:val="single"/>
        </w:rPr>
        <w:lastRenderedPageBreak/>
        <w:t>Page 8</w:t>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t xml:space="preserve">            Minutes</w:t>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r>
      <w:r>
        <w:rPr>
          <w:rFonts w:ascii="Calibri" w:eastAsia="Aptos" w:hAnsi="Calibri" w:cs="Calibri"/>
          <w:b/>
          <w:bCs/>
          <w:u w:val="single"/>
        </w:rPr>
        <w:tab/>
        <w:t xml:space="preserve">July 8, 2026 </w:t>
      </w:r>
    </w:p>
    <w:p w14:paraId="444EDB2A" w14:textId="2148099C" w:rsidR="009370AF" w:rsidRPr="00103160" w:rsidRDefault="009370AF" w:rsidP="009370AF">
      <w:pPr>
        <w:spacing w:line="276" w:lineRule="auto"/>
        <w:rPr>
          <w:rFonts w:ascii="Calibri" w:eastAsia="Aptos" w:hAnsi="Calibri" w:cs="Calibri"/>
        </w:rPr>
      </w:pPr>
      <w:r w:rsidRPr="00103160">
        <w:rPr>
          <w:rFonts w:ascii="Calibri" w:eastAsia="Aptos" w:hAnsi="Calibri" w:cs="Calibri"/>
        </w:rPr>
        <w:t xml:space="preserve">THAT BY-LAW NO 2026-24, being a by-law to regulate the Maintenance and Care of Land in the Village of Hilton, be given </w:t>
      </w:r>
      <w:proofErr w:type="gramStart"/>
      <w:r w:rsidRPr="00103160">
        <w:rPr>
          <w:rFonts w:ascii="Calibri" w:eastAsia="Aptos" w:hAnsi="Calibri" w:cs="Calibri"/>
        </w:rPr>
        <w:t>a FIRST</w:t>
      </w:r>
      <w:proofErr w:type="gramEnd"/>
      <w:r w:rsidRPr="00103160">
        <w:rPr>
          <w:rFonts w:ascii="Calibri" w:eastAsia="Aptos" w:hAnsi="Calibri" w:cs="Calibri"/>
        </w:rPr>
        <w:t>, SECOND and THIRD READING and FINALLY PASSED this 21</w:t>
      </w:r>
      <w:r w:rsidRPr="00103160">
        <w:rPr>
          <w:rFonts w:ascii="Calibri" w:eastAsia="Aptos" w:hAnsi="Calibri" w:cs="Calibri"/>
          <w:vertAlign w:val="superscript"/>
        </w:rPr>
        <w:t>st</w:t>
      </w:r>
      <w:r w:rsidRPr="00103160">
        <w:rPr>
          <w:rFonts w:ascii="Calibri" w:eastAsia="Aptos" w:hAnsi="Calibri" w:cs="Calibri"/>
        </w:rPr>
        <w:t xml:space="preserve"> day of May 2026.</w:t>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t>CARRIED</w:t>
      </w:r>
      <w:r>
        <w:rPr>
          <w:rFonts w:ascii="Calibri" w:eastAsia="Aptos" w:hAnsi="Calibri" w:cs="Calibri"/>
        </w:rPr>
        <w:tab/>
      </w:r>
    </w:p>
    <w:p w14:paraId="203AABEF" w14:textId="77777777" w:rsidR="009370AF" w:rsidRPr="00705AFE" w:rsidRDefault="009370AF" w:rsidP="009370AF">
      <w:pPr>
        <w:spacing w:after="0" w:line="240" w:lineRule="auto"/>
        <w:rPr>
          <w:rFonts w:ascii="Calibri" w:hAnsi="Calibri" w:cs="Calibri"/>
        </w:rPr>
      </w:pP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p>
    <w:p w14:paraId="05E2A2DB" w14:textId="77777777" w:rsidR="009370AF" w:rsidRPr="00705AFE" w:rsidRDefault="009370AF" w:rsidP="009370AF">
      <w:pPr>
        <w:spacing w:after="0" w:line="240" w:lineRule="auto"/>
        <w:rPr>
          <w:rFonts w:ascii="Calibri" w:hAnsi="Calibri" w:cs="Calibri"/>
        </w:rPr>
      </w:pPr>
    </w:p>
    <w:p w14:paraId="628E536B" w14:textId="7C11A1E6" w:rsidR="009370AF" w:rsidRPr="00705AFE" w:rsidRDefault="009370AF" w:rsidP="009370AF">
      <w:pPr>
        <w:spacing w:after="0" w:line="240" w:lineRule="auto"/>
        <w:rPr>
          <w:rFonts w:ascii="Calibri" w:hAnsi="Calibri" w:cs="Calibri"/>
        </w:rPr>
      </w:pPr>
      <w:r w:rsidRPr="00705AFE">
        <w:rPr>
          <w:rFonts w:ascii="Calibri" w:hAnsi="Calibri" w:cs="Calibri"/>
        </w:rPr>
        <w:t>2026-</w:t>
      </w:r>
      <w:r w:rsidR="003126D7">
        <w:rPr>
          <w:rFonts w:ascii="Calibri" w:hAnsi="Calibri" w:cs="Calibri"/>
        </w:rPr>
        <w:t>148</w:t>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t xml:space="preserve">Moved by </w:t>
      </w:r>
      <w:r w:rsidR="00356A7E">
        <w:rPr>
          <w:rFonts w:ascii="Calibri" w:hAnsi="Calibri" w:cs="Calibri"/>
        </w:rPr>
        <w:t>Brian Delvecchio</w:t>
      </w:r>
    </w:p>
    <w:p w14:paraId="092321FE" w14:textId="77777777" w:rsidR="009370AF" w:rsidRPr="00705AFE" w:rsidRDefault="009370AF" w:rsidP="009370AF">
      <w:pPr>
        <w:spacing w:after="0" w:line="240" w:lineRule="auto"/>
        <w:rPr>
          <w:rFonts w:ascii="Calibri" w:hAnsi="Calibri" w:cs="Calibri"/>
        </w:rPr>
      </w:pP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t xml:space="preserve">Seconded by </w:t>
      </w:r>
      <w:r>
        <w:rPr>
          <w:rFonts w:ascii="Calibri" w:hAnsi="Calibri" w:cs="Calibri"/>
        </w:rPr>
        <w:t>Sarah Brown</w:t>
      </w:r>
    </w:p>
    <w:p w14:paraId="23DBB2E4" w14:textId="77777777" w:rsidR="009370AF" w:rsidRPr="00705AFE" w:rsidRDefault="009370AF" w:rsidP="009370AF">
      <w:pPr>
        <w:spacing w:after="0" w:line="240" w:lineRule="auto"/>
        <w:rPr>
          <w:rFonts w:ascii="Calibri" w:hAnsi="Calibri" w:cs="Calibri"/>
        </w:rPr>
      </w:pPr>
    </w:p>
    <w:p w14:paraId="69F722D6" w14:textId="694734CF" w:rsidR="001F2E3F" w:rsidRPr="001F2E3F" w:rsidRDefault="001F2E3F" w:rsidP="001F2E3F">
      <w:pPr>
        <w:rPr>
          <w:rFonts w:ascii="Calibri" w:eastAsia="Aptos" w:hAnsi="Calibri" w:cs="Calibri"/>
        </w:rPr>
      </w:pPr>
      <w:r w:rsidRPr="001F2E3F">
        <w:rPr>
          <w:rFonts w:ascii="Calibri" w:eastAsia="Aptos" w:hAnsi="Calibri" w:cs="Calibri"/>
        </w:rPr>
        <w:t xml:space="preserve">THAT BY-LAW NO 2026-32 being a by-law to authorize the appointment of a Compliance Audit Joint Committee for Central Algoma Area Municipalities estimates and tax rates for 2026 and to be given </w:t>
      </w:r>
      <w:proofErr w:type="gramStart"/>
      <w:r w:rsidRPr="001F2E3F">
        <w:rPr>
          <w:rFonts w:ascii="Calibri" w:eastAsia="Aptos" w:hAnsi="Calibri" w:cs="Calibri"/>
        </w:rPr>
        <w:t>a FIRST</w:t>
      </w:r>
      <w:proofErr w:type="gramEnd"/>
      <w:r w:rsidRPr="001F2E3F">
        <w:rPr>
          <w:rFonts w:ascii="Calibri" w:eastAsia="Aptos" w:hAnsi="Calibri" w:cs="Calibri"/>
        </w:rPr>
        <w:t>, SECOND and THIRD READING and FINALLY PASSED this 8th day of July 2026.</w:t>
      </w:r>
    </w:p>
    <w:p w14:paraId="190A1DDB" w14:textId="49005AA3" w:rsidR="009370AF" w:rsidRPr="00103160" w:rsidRDefault="009370AF" w:rsidP="009370AF">
      <w:pPr>
        <w:spacing w:line="276" w:lineRule="auto"/>
        <w:rPr>
          <w:rFonts w:ascii="Calibri" w:eastAsia="Aptos" w:hAnsi="Calibri" w:cs="Calibri"/>
        </w:rPr>
      </w:pP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r>
      <w:r>
        <w:rPr>
          <w:rFonts w:ascii="Calibri" w:eastAsia="Aptos" w:hAnsi="Calibri" w:cs="Calibri"/>
        </w:rPr>
        <w:tab/>
        <w:t xml:space="preserve"> CARRIED</w:t>
      </w:r>
    </w:p>
    <w:p w14:paraId="342809D7" w14:textId="77777777" w:rsidR="009370AF" w:rsidRPr="00705AFE" w:rsidRDefault="009370AF" w:rsidP="009370AF">
      <w:pPr>
        <w:spacing w:after="0" w:line="240" w:lineRule="auto"/>
        <w:rPr>
          <w:rFonts w:ascii="Calibri" w:hAnsi="Calibri" w:cs="Calibri"/>
        </w:rPr>
      </w:pPr>
    </w:p>
    <w:p w14:paraId="7F0E482E" w14:textId="3F9478DB" w:rsidR="009370AF" w:rsidRPr="00705AFE" w:rsidRDefault="009370AF" w:rsidP="009370AF">
      <w:pPr>
        <w:spacing w:after="0" w:line="240" w:lineRule="auto"/>
        <w:rPr>
          <w:rFonts w:ascii="Calibri" w:hAnsi="Calibri" w:cs="Calibri"/>
        </w:rPr>
      </w:pPr>
      <w:r w:rsidRPr="00705AFE">
        <w:rPr>
          <w:rFonts w:ascii="Calibri" w:hAnsi="Calibri" w:cs="Calibri"/>
        </w:rPr>
        <w:t>2026-</w:t>
      </w:r>
      <w:r w:rsidR="0053678B">
        <w:rPr>
          <w:rFonts w:ascii="Calibri" w:hAnsi="Calibri" w:cs="Calibri"/>
        </w:rPr>
        <w:t>149</w:t>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t xml:space="preserve">Moved by </w:t>
      </w:r>
      <w:r w:rsidR="0053678B">
        <w:rPr>
          <w:rFonts w:ascii="Calibri" w:hAnsi="Calibri" w:cs="Calibri"/>
        </w:rPr>
        <w:t>Sally Cohen</w:t>
      </w:r>
    </w:p>
    <w:p w14:paraId="61F40D10" w14:textId="68303A84" w:rsidR="009370AF" w:rsidRDefault="009370AF" w:rsidP="009370AF">
      <w:pPr>
        <w:spacing w:after="0" w:line="240" w:lineRule="auto"/>
        <w:rPr>
          <w:rFonts w:ascii="Calibri" w:hAnsi="Calibri" w:cs="Calibri"/>
        </w:rPr>
      </w:pP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r>
      <w:r w:rsidRPr="00705AFE">
        <w:rPr>
          <w:rFonts w:ascii="Calibri" w:hAnsi="Calibri" w:cs="Calibri"/>
        </w:rPr>
        <w:tab/>
        <w:t xml:space="preserve">Seconded by </w:t>
      </w:r>
      <w:r w:rsidR="0053678B">
        <w:rPr>
          <w:rFonts w:ascii="Calibri" w:hAnsi="Calibri" w:cs="Calibri"/>
        </w:rPr>
        <w:t>Sarah Brown</w:t>
      </w:r>
    </w:p>
    <w:p w14:paraId="6AA5FE7E" w14:textId="77777777" w:rsidR="009370AF" w:rsidRPr="00705AFE" w:rsidRDefault="009370AF" w:rsidP="009370AF">
      <w:pPr>
        <w:spacing w:after="0" w:line="240" w:lineRule="auto"/>
        <w:rPr>
          <w:rFonts w:ascii="Calibri" w:hAnsi="Calibri" w:cs="Calibri"/>
        </w:rPr>
      </w:pPr>
    </w:p>
    <w:p w14:paraId="7D212640" w14:textId="5B2F00FF" w:rsidR="009370AF" w:rsidRPr="008150FD" w:rsidRDefault="009370AF" w:rsidP="009370AF">
      <w:pPr>
        <w:spacing w:line="276" w:lineRule="auto"/>
        <w:rPr>
          <w:rFonts w:ascii="Calibri" w:eastAsia="Aptos" w:hAnsi="Calibri" w:cs="Calibri"/>
        </w:rPr>
      </w:pPr>
      <w:r w:rsidRPr="008150FD">
        <w:rPr>
          <w:rFonts w:ascii="Calibri" w:eastAsia="Aptos" w:hAnsi="Calibri" w:cs="Calibri"/>
        </w:rPr>
        <w:t>THAT By-law No. 2026-</w:t>
      </w:r>
      <w:r w:rsidR="0053678B">
        <w:rPr>
          <w:rFonts w:ascii="Calibri" w:eastAsia="Aptos" w:hAnsi="Calibri" w:cs="Calibri"/>
        </w:rPr>
        <w:t>33</w:t>
      </w:r>
      <w:r w:rsidRPr="008150FD">
        <w:rPr>
          <w:rFonts w:ascii="Calibri" w:eastAsia="Aptos" w:hAnsi="Calibri" w:cs="Calibri"/>
        </w:rPr>
        <w:t xml:space="preserve">, being a by-law to confirm the proceedings and resolutions of Hilton Beach Council which were adopted up to and including </w:t>
      </w:r>
      <w:r w:rsidR="0053678B">
        <w:rPr>
          <w:rFonts w:ascii="Calibri" w:eastAsia="Aptos" w:hAnsi="Calibri" w:cs="Calibri"/>
        </w:rPr>
        <w:t>July 8</w:t>
      </w:r>
      <w:r w:rsidRPr="008150FD">
        <w:rPr>
          <w:rFonts w:ascii="Calibri" w:eastAsia="Aptos" w:hAnsi="Calibri" w:cs="Calibri"/>
        </w:rPr>
        <w:t xml:space="preserve">, be given a FIRST, SECOND and THIRD READING and FINALLY PASSED this </w:t>
      </w:r>
      <w:r w:rsidR="0053678B">
        <w:rPr>
          <w:rFonts w:ascii="Calibri" w:eastAsia="Aptos" w:hAnsi="Calibri" w:cs="Calibri"/>
        </w:rPr>
        <w:t>8th</w:t>
      </w:r>
      <w:r w:rsidRPr="008150FD">
        <w:rPr>
          <w:rFonts w:ascii="Calibri" w:eastAsia="Aptos" w:hAnsi="Calibri" w:cs="Calibri"/>
        </w:rPr>
        <w:t xml:space="preserve"> day of Ju</w:t>
      </w:r>
      <w:r w:rsidR="0053678B">
        <w:rPr>
          <w:rFonts w:ascii="Calibri" w:eastAsia="Aptos" w:hAnsi="Calibri" w:cs="Calibri"/>
        </w:rPr>
        <w:t>ly</w:t>
      </w:r>
      <w:r w:rsidRPr="008150FD">
        <w:rPr>
          <w:rFonts w:ascii="Calibri" w:eastAsia="Aptos" w:hAnsi="Calibri" w:cs="Calibri"/>
        </w:rPr>
        <w:t xml:space="preserve"> 2026.</w:t>
      </w:r>
    </w:p>
    <w:p w14:paraId="5C92FEC0" w14:textId="77777777" w:rsidR="009370AF" w:rsidRPr="008150FD" w:rsidRDefault="009370AF" w:rsidP="009370AF">
      <w:pPr>
        <w:spacing w:after="0" w:line="240" w:lineRule="auto"/>
        <w:rPr>
          <w:rFonts w:ascii="Calibri" w:hAnsi="Calibri" w:cs="Calibri"/>
        </w:rPr>
      </w:pPr>
    </w:p>
    <w:p w14:paraId="0E43FEC5" w14:textId="77777777" w:rsidR="009370AF" w:rsidRPr="008150FD" w:rsidRDefault="009370AF" w:rsidP="009370AF">
      <w:pPr>
        <w:spacing w:after="0" w:line="240" w:lineRule="auto"/>
        <w:rPr>
          <w:rFonts w:ascii="Calibri" w:hAnsi="Calibri" w:cs="Calibri"/>
        </w:rPr>
      </w:pP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t>CARRIED</w:t>
      </w:r>
    </w:p>
    <w:p w14:paraId="61917812" w14:textId="5025A5D6" w:rsidR="009370AF" w:rsidRPr="008150FD" w:rsidRDefault="009370AF" w:rsidP="009370AF">
      <w:pPr>
        <w:spacing w:after="0" w:line="240" w:lineRule="auto"/>
        <w:rPr>
          <w:rFonts w:ascii="Calibri" w:hAnsi="Calibri" w:cs="Calibri"/>
        </w:rPr>
      </w:pPr>
      <w:r w:rsidRPr="008150FD">
        <w:rPr>
          <w:rFonts w:ascii="Calibri" w:hAnsi="Calibri" w:cs="Calibri"/>
        </w:rPr>
        <w:t>2026-1</w:t>
      </w:r>
      <w:r w:rsidR="002C409A">
        <w:rPr>
          <w:rFonts w:ascii="Calibri" w:hAnsi="Calibri" w:cs="Calibri"/>
        </w:rPr>
        <w:t>50</w:t>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t xml:space="preserve">Moved by </w:t>
      </w:r>
      <w:r w:rsidR="001F2E3F">
        <w:rPr>
          <w:rFonts w:ascii="Calibri" w:hAnsi="Calibri" w:cs="Calibri"/>
        </w:rPr>
        <w:t>Brian Delvecchio</w:t>
      </w:r>
    </w:p>
    <w:p w14:paraId="24B846B2" w14:textId="263FABC1" w:rsidR="009370AF" w:rsidRPr="00705AFE" w:rsidRDefault="009370AF" w:rsidP="009370AF">
      <w:pPr>
        <w:spacing w:after="0" w:line="240" w:lineRule="auto"/>
      </w:pP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t xml:space="preserve">Seconded by </w:t>
      </w:r>
      <w:r w:rsidR="00753F98">
        <w:rPr>
          <w:rFonts w:ascii="Calibri" w:hAnsi="Calibri" w:cs="Calibri"/>
        </w:rPr>
        <w:t>Kelly Rathwell</w:t>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8150FD">
        <w:rPr>
          <w:rFonts w:ascii="Calibri" w:hAnsi="Calibri" w:cs="Calibri"/>
        </w:rPr>
        <w:tab/>
      </w:r>
      <w:r w:rsidRPr="00705AFE">
        <w:tab/>
      </w:r>
      <w:r w:rsidRPr="00705AFE">
        <w:tab/>
      </w:r>
      <w:r w:rsidRPr="00705AFE">
        <w:tab/>
      </w:r>
      <w:bookmarkEnd w:id="2"/>
    </w:p>
    <w:p w14:paraId="4C7CF3AE" w14:textId="64CAB866" w:rsidR="009370AF" w:rsidRPr="008150FD" w:rsidRDefault="009370AF" w:rsidP="009370AF">
      <w:pPr>
        <w:spacing w:after="0" w:line="240" w:lineRule="auto"/>
        <w:rPr>
          <w:rFonts w:ascii="Calibri" w:eastAsia="Times New Roman" w:hAnsi="Calibri" w:cs="Calibri"/>
          <w:kern w:val="0"/>
          <w14:ligatures w14:val="none"/>
        </w:rPr>
      </w:pPr>
      <w:r w:rsidRPr="00705AFE">
        <w:rPr>
          <w:rFonts w:ascii="Calibri" w:eastAsia="Times New Roman" w:hAnsi="Calibri" w:cs="Calibri"/>
          <w:kern w:val="0"/>
          <w14:ligatures w14:val="none"/>
        </w:rPr>
        <w:t xml:space="preserve">THAT the Village of Hilton Beach Council adjourns and agrees to meet again on </w:t>
      </w:r>
      <w:r w:rsidR="0035709A">
        <w:rPr>
          <w:rFonts w:ascii="Calibri" w:eastAsia="Times New Roman" w:hAnsi="Calibri" w:cs="Calibri"/>
          <w:kern w:val="0"/>
          <w14:ligatures w14:val="none"/>
        </w:rPr>
        <w:t>September 9</w:t>
      </w:r>
      <w:r w:rsidRPr="00705AFE">
        <w:rPr>
          <w:rFonts w:ascii="Calibri" w:eastAsia="Times New Roman" w:hAnsi="Calibri" w:cs="Calibri"/>
          <w:kern w:val="0"/>
          <w14:ligatures w14:val="none"/>
        </w:rPr>
        <w:t>, 2026, or at the call of the Mayor.</w:t>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705AFE">
        <w:rPr>
          <w:rFonts w:ascii="Calibri" w:eastAsia="Times New Roman" w:hAnsi="Calibri" w:cs="Calibri"/>
          <w:kern w:val="0"/>
          <w14:ligatures w14:val="none"/>
        </w:rPr>
        <w:tab/>
      </w:r>
      <w:r w:rsidRPr="008150FD">
        <w:rPr>
          <w:rFonts w:ascii="Calibri" w:eastAsia="Times New Roman" w:hAnsi="Calibri" w:cs="Calibri"/>
          <w:kern w:val="0"/>
          <w14:ligatures w14:val="none"/>
        </w:rPr>
        <w:t>CARRIED</w:t>
      </w:r>
    </w:p>
    <w:p w14:paraId="709D2BF4" w14:textId="77777777" w:rsidR="009370AF" w:rsidRPr="00705AFE" w:rsidRDefault="009370AF" w:rsidP="009370AF">
      <w:pPr>
        <w:spacing w:after="0" w:line="240" w:lineRule="auto"/>
        <w:rPr>
          <w:rFonts w:ascii="Calibri" w:eastAsia="Times New Roman" w:hAnsi="Calibri" w:cs="Calibri"/>
          <w:kern w:val="0"/>
          <w14:ligatures w14:val="none"/>
        </w:rPr>
      </w:pPr>
    </w:p>
    <w:p w14:paraId="58AC365C" w14:textId="77777777" w:rsidR="009370AF" w:rsidRPr="00705AFE" w:rsidRDefault="009370AF" w:rsidP="009370AF">
      <w:pPr>
        <w:spacing w:after="0" w:line="240" w:lineRule="auto"/>
        <w:rPr>
          <w:rFonts w:ascii="Calibri" w:eastAsia="Times New Roman" w:hAnsi="Calibri" w:cs="Calibri"/>
          <w:bCs/>
          <w:kern w:val="0"/>
          <w14:ligatures w14:val="none"/>
        </w:rPr>
      </w:pPr>
      <w:r w:rsidRPr="00705AFE">
        <w:rPr>
          <w:rFonts w:ascii="Calibri" w:eastAsia="Times New Roman" w:hAnsi="Calibri" w:cs="Calibri"/>
          <w:kern w:val="0"/>
          <w14:ligatures w14:val="none"/>
        </w:rPr>
        <w:tab/>
      </w:r>
      <w:bookmarkEnd w:id="1"/>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_________________________________</w:t>
      </w:r>
    </w:p>
    <w:p w14:paraId="61AE580A" w14:textId="77777777" w:rsidR="009370AF" w:rsidRPr="00705AFE" w:rsidRDefault="009370AF" w:rsidP="009370AF">
      <w:pPr>
        <w:spacing w:after="0" w:line="240" w:lineRule="auto"/>
        <w:jc w:val="both"/>
        <w:rPr>
          <w:rFonts w:ascii="Calibri" w:eastAsia="Times New Roman" w:hAnsi="Calibri" w:cs="Calibri"/>
          <w:bCs/>
          <w:kern w:val="0"/>
          <w14:ligatures w14:val="none"/>
        </w:rPr>
      </w:pP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Mayor, Robert Hope</w:t>
      </w:r>
    </w:p>
    <w:p w14:paraId="787451B2" w14:textId="77777777" w:rsidR="009370AF" w:rsidRPr="00705AFE" w:rsidRDefault="009370AF" w:rsidP="009370AF">
      <w:pPr>
        <w:spacing w:after="0" w:line="240" w:lineRule="auto"/>
        <w:jc w:val="both"/>
        <w:rPr>
          <w:rFonts w:ascii="Calibri" w:eastAsia="Times New Roman" w:hAnsi="Calibri" w:cs="Calibri"/>
          <w:bCs/>
          <w:kern w:val="0"/>
          <w14:ligatures w14:val="none"/>
        </w:rPr>
      </w:pPr>
    </w:p>
    <w:p w14:paraId="216F003E" w14:textId="77777777" w:rsidR="009370AF" w:rsidRPr="00705AFE" w:rsidRDefault="009370AF" w:rsidP="009370AF">
      <w:pPr>
        <w:spacing w:after="0" w:line="240" w:lineRule="auto"/>
        <w:jc w:val="both"/>
        <w:rPr>
          <w:rFonts w:ascii="Calibri" w:eastAsia="Times New Roman" w:hAnsi="Calibri" w:cs="Calibri"/>
          <w:bCs/>
          <w:kern w:val="0"/>
          <w14:ligatures w14:val="none"/>
        </w:rPr>
      </w:pPr>
    </w:p>
    <w:p w14:paraId="3A6917A0" w14:textId="77777777" w:rsidR="009370AF" w:rsidRPr="00705AFE" w:rsidRDefault="009370AF" w:rsidP="009370AF">
      <w:pPr>
        <w:spacing w:after="0" w:line="240" w:lineRule="auto"/>
        <w:jc w:val="both"/>
        <w:rPr>
          <w:rFonts w:ascii="Calibri" w:eastAsia="Times New Roman" w:hAnsi="Calibri" w:cs="Calibri"/>
          <w:bCs/>
          <w:kern w:val="0"/>
          <w14:ligatures w14:val="none"/>
        </w:rPr>
      </w:pP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_________________________________</w:t>
      </w:r>
    </w:p>
    <w:p w14:paraId="6CBC2B71" w14:textId="77777777" w:rsidR="009370AF" w:rsidRPr="00705AFE" w:rsidRDefault="009370AF" w:rsidP="009370AF">
      <w:pPr>
        <w:spacing w:line="276" w:lineRule="auto"/>
        <w:rPr>
          <w:rFonts w:ascii="Calibri" w:eastAsia="Times New Roman" w:hAnsi="Calibri" w:cs="Calibri"/>
          <w:bCs/>
          <w:kern w:val="0"/>
          <w14:ligatures w14:val="none"/>
        </w:rPr>
      </w:pP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r>
      <w:r w:rsidRPr="00705AFE">
        <w:rPr>
          <w:rFonts w:ascii="Calibri" w:eastAsia="Times New Roman" w:hAnsi="Calibri" w:cs="Calibri"/>
          <w:bCs/>
          <w:kern w:val="0"/>
          <w14:ligatures w14:val="none"/>
        </w:rPr>
        <w:tab/>
        <w:t>Clerk-Treasurer, Myra Eddy</w:t>
      </w:r>
    </w:p>
    <w:p w14:paraId="09DB717C" w14:textId="77777777" w:rsidR="009370AF" w:rsidRDefault="009370AF" w:rsidP="009370AF"/>
    <w:sectPr w:rsidR="009370AF" w:rsidSect="009370A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1B9E"/>
    <w:multiLevelType w:val="hybridMultilevel"/>
    <w:tmpl w:val="20C8012A"/>
    <w:lvl w:ilvl="0" w:tplc="7A36D3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6067A"/>
    <w:multiLevelType w:val="hybridMultilevel"/>
    <w:tmpl w:val="4E28A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601AB6"/>
    <w:multiLevelType w:val="hybridMultilevel"/>
    <w:tmpl w:val="7AB4B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1605D0"/>
    <w:multiLevelType w:val="hybridMultilevel"/>
    <w:tmpl w:val="4C96943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6D3D0FB1"/>
    <w:multiLevelType w:val="hybridMultilevel"/>
    <w:tmpl w:val="39FC07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19524680">
    <w:abstractNumId w:val="4"/>
  </w:num>
  <w:num w:numId="2" w16cid:durableId="1201092236">
    <w:abstractNumId w:val="3"/>
  </w:num>
  <w:num w:numId="3" w16cid:durableId="330912326">
    <w:abstractNumId w:val="1"/>
  </w:num>
  <w:num w:numId="4" w16cid:durableId="1337348119">
    <w:abstractNumId w:val="0"/>
  </w:num>
  <w:num w:numId="5" w16cid:durableId="1471284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AF"/>
    <w:rsid w:val="000030B3"/>
    <w:rsid w:val="0003093C"/>
    <w:rsid w:val="000314C6"/>
    <w:rsid w:val="00036D4A"/>
    <w:rsid w:val="000441C4"/>
    <w:rsid w:val="00061542"/>
    <w:rsid w:val="00061B49"/>
    <w:rsid w:val="0008754F"/>
    <w:rsid w:val="000B7AAD"/>
    <w:rsid w:val="000C2F73"/>
    <w:rsid w:val="000C6F43"/>
    <w:rsid w:val="000D5325"/>
    <w:rsid w:val="000F5FFA"/>
    <w:rsid w:val="00115AB8"/>
    <w:rsid w:val="00144630"/>
    <w:rsid w:val="00152080"/>
    <w:rsid w:val="001654BF"/>
    <w:rsid w:val="00197898"/>
    <w:rsid w:val="001A34E2"/>
    <w:rsid w:val="001D7565"/>
    <w:rsid w:val="001F2E3F"/>
    <w:rsid w:val="00207351"/>
    <w:rsid w:val="002333F0"/>
    <w:rsid w:val="00243DEB"/>
    <w:rsid w:val="00250373"/>
    <w:rsid w:val="002C0D53"/>
    <w:rsid w:val="002C409A"/>
    <w:rsid w:val="003126D7"/>
    <w:rsid w:val="003371DD"/>
    <w:rsid w:val="00353CAF"/>
    <w:rsid w:val="00356A7E"/>
    <w:rsid w:val="0035709A"/>
    <w:rsid w:val="00370400"/>
    <w:rsid w:val="003851A7"/>
    <w:rsid w:val="003A26AA"/>
    <w:rsid w:val="003B31A1"/>
    <w:rsid w:val="003C5200"/>
    <w:rsid w:val="003E5562"/>
    <w:rsid w:val="004802D6"/>
    <w:rsid w:val="004862FB"/>
    <w:rsid w:val="004928C3"/>
    <w:rsid w:val="004A5AA5"/>
    <w:rsid w:val="004B4898"/>
    <w:rsid w:val="004B74BF"/>
    <w:rsid w:val="004D1C68"/>
    <w:rsid w:val="004D3E37"/>
    <w:rsid w:val="004F0DC7"/>
    <w:rsid w:val="005251FD"/>
    <w:rsid w:val="00526673"/>
    <w:rsid w:val="0053678B"/>
    <w:rsid w:val="00567B11"/>
    <w:rsid w:val="005708A8"/>
    <w:rsid w:val="00573528"/>
    <w:rsid w:val="00590373"/>
    <w:rsid w:val="005911B4"/>
    <w:rsid w:val="005F4059"/>
    <w:rsid w:val="006136C0"/>
    <w:rsid w:val="00625ECC"/>
    <w:rsid w:val="0063472E"/>
    <w:rsid w:val="00653D34"/>
    <w:rsid w:val="0065742D"/>
    <w:rsid w:val="006A4D3B"/>
    <w:rsid w:val="006B1CF6"/>
    <w:rsid w:val="006F23E6"/>
    <w:rsid w:val="00753F98"/>
    <w:rsid w:val="007566F3"/>
    <w:rsid w:val="00790CDB"/>
    <w:rsid w:val="007A7AD1"/>
    <w:rsid w:val="007E109A"/>
    <w:rsid w:val="007F456A"/>
    <w:rsid w:val="007F68C5"/>
    <w:rsid w:val="0081327D"/>
    <w:rsid w:val="00837576"/>
    <w:rsid w:val="00847458"/>
    <w:rsid w:val="008B49C4"/>
    <w:rsid w:val="008F7F21"/>
    <w:rsid w:val="009026B8"/>
    <w:rsid w:val="0092216E"/>
    <w:rsid w:val="009370AF"/>
    <w:rsid w:val="00980A84"/>
    <w:rsid w:val="00991BF0"/>
    <w:rsid w:val="009D5A6C"/>
    <w:rsid w:val="009F3B9B"/>
    <w:rsid w:val="00A046CE"/>
    <w:rsid w:val="00A04F63"/>
    <w:rsid w:val="00A30B0F"/>
    <w:rsid w:val="00A75B19"/>
    <w:rsid w:val="00A777E8"/>
    <w:rsid w:val="00A90D00"/>
    <w:rsid w:val="00AC741F"/>
    <w:rsid w:val="00B325E2"/>
    <w:rsid w:val="00B52029"/>
    <w:rsid w:val="00B640C9"/>
    <w:rsid w:val="00B67559"/>
    <w:rsid w:val="00BB404B"/>
    <w:rsid w:val="00BC6007"/>
    <w:rsid w:val="00BF3082"/>
    <w:rsid w:val="00C02D40"/>
    <w:rsid w:val="00C12076"/>
    <w:rsid w:val="00C31984"/>
    <w:rsid w:val="00C66D20"/>
    <w:rsid w:val="00C73C1D"/>
    <w:rsid w:val="00CA44B5"/>
    <w:rsid w:val="00CC6218"/>
    <w:rsid w:val="00CE03DD"/>
    <w:rsid w:val="00D0240E"/>
    <w:rsid w:val="00D06853"/>
    <w:rsid w:val="00D5312C"/>
    <w:rsid w:val="00D927C8"/>
    <w:rsid w:val="00DC0C69"/>
    <w:rsid w:val="00DD7A6E"/>
    <w:rsid w:val="00DF2BB3"/>
    <w:rsid w:val="00E3784F"/>
    <w:rsid w:val="00E418C8"/>
    <w:rsid w:val="00EA4998"/>
    <w:rsid w:val="00F05E21"/>
    <w:rsid w:val="00F34983"/>
    <w:rsid w:val="00F5575E"/>
    <w:rsid w:val="00F6646E"/>
    <w:rsid w:val="00F7380D"/>
    <w:rsid w:val="00FA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0304"/>
  <w15:chartTrackingRefBased/>
  <w15:docId w15:val="{0FE6E426-AF5B-4AE0-8F70-4032DBA0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FEC"/>
  </w:style>
  <w:style w:type="paragraph" w:styleId="Heading1">
    <w:name w:val="heading 1"/>
    <w:basedOn w:val="Normal"/>
    <w:next w:val="Normal"/>
    <w:link w:val="Heading1Char"/>
    <w:uiPriority w:val="9"/>
    <w:qFormat/>
    <w:rsid w:val="00937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0AF"/>
    <w:rPr>
      <w:rFonts w:eastAsiaTheme="majorEastAsia" w:cstheme="majorBidi"/>
      <w:color w:val="272727" w:themeColor="text1" w:themeTint="D8"/>
    </w:rPr>
  </w:style>
  <w:style w:type="paragraph" w:styleId="Title">
    <w:name w:val="Title"/>
    <w:basedOn w:val="Normal"/>
    <w:next w:val="Normal"/>
    <w:link w:val="TitleChar"/>
    <w:uiPriority w:val="10"/>
    <w:qFormat/>
    <w:rsid w:val="00937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0AF"/>
    <w:pPr>
      <w:spacing w:before="160"/>
      <w:jc w:val="center"/>
    </w:pPr>
    <w:rPr>
      <w:i/>
      <w:iCs/>
      <w:color w:val="404040" w:themeColor="text1" w:themeTint="BF"/>
    </w:rPr>
  </w:style>
  <w:style w:type="character" w:customStyle="1" w:styleId="QuoteChar">
    <w:name w:val="Quote Char"/>
    <w:basedOn w:val="DefaultParagraphFont"/>
    <w:link w:val="Quote"/>
    <w:uiPriority w:val="29"/>
    <w:rsid w:val="009370AF"/>
    <w:rPr>
      <w:i/>
      <w:iCs/>
      <w:color w:val="404040" w:themeColor="text1" w:themeTint="BF"/>
    </w:rPr>
  </w:style>
  <w:style w:type="paragraph" w:styleId="ListParagraph">
    <w:name w:val="List Paragraph"/>
    <w:basedOn w:val="Normal"/>
    <w:uiPriority w:val="34"/>
    <w:qFormat/>
    <w:rsid w:val="009370AF"/>
    <w:pPr>
      <w:ind w:left="720"/>
      <w:contextualSpacing/>
    </w:pPr>
  </w:style>
  <w:style w:type="character" w:styleId="IntenseEmphasis">
    <w:name w:val="Intense Emphasis"/>
    <w:basedOn w:val="DefaultParagraphFont"/>
    <w:uiPriority w:val="21"/>
    <w:qFormat/>
    <w:rsid w:val="009370AF"/>
    <w:rPr>
      <w:i/>
      <w:iCs/>
      <w:color w:val="0F4761" w:themeColor="accent1" w:themeShade="BF"/>
    </w:rPr>
  </w:style>
  <w:style w:type="paragraph" w:styleId="IntenseQuote">
    <w:name w:val="Intense Quote"/>
    <w:basedOn w:val="Normal"/>
    <w:next w:val="Normal"/>
    <w:link w:val="IntenseQuoteChar"/>
    <w:uiPriority w:val="30"/>
    <w:qFormat/>
    <w:rsid w:val="00937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0AF"/>
    <w:rPr>
      <w:i/>
      <w:iCs/>
      <w:color w:val="0F4761" w:themeColor="accent1" w:themeShade="BF"/>
    </w:rPr>
  </w:style>
  <w:style w:type="character" w:styleId="IntenseReference">
    <w:name w:val="Intense Reference"/>
    <w:basedOn w:val="DefaultParagraphFont"/>
    <w:uiPriority w:val="32"/>
    <w:qFormat/>
    <w:rsid w:val="009370AF"/>
    <w:rPr>
      <w:b/>
      <w:bCs/>
      <w:smallCaps/>
      <w:color w:val="0F4761" w:themeColor="accent1" w:themeShade="BF"/>
      <w:spacing w:val="5"/>
    </w:rPr>
  </w:style>
  <w:style w:type="paragraph" w:styleId="NoSpacing">
    <w:name w:val="No Spacing"/>
    <w:uiPriority w:val="1"/>
    <w:qFormat/>
    <w:rsid w:val="009370AF"/>
    <w:pPr>
      <w:spacing w:after="0" w:line="240" w:lineRule="auto"/>
    </w:pPr>
  </w:style>
  <w:style w:type="paragraph" w:customStyle="1" w:styleId="Default">
    <w:name w:val="Default"/>
    <w:rsid w:val="007F456A"/>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8</Pages>
  <Words>3100</Words>
  <Characters>17673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Hilton Beach</dc:creator>
  <cp:keywords/>
  <dc:description/>
  <cp:lastModifiedBy>Clerk Hilton Beach</cp:lastModifiedBy>
  <cp:revision>112</cp:revision>
  <cp:lastPrinted>2026-08-24T15:37:00Z</cp:lastPrinted>
  <dcterms:created xsi:type="dcterms:W3CDTF">2026-07-10T17:53:00Z</dcterms:created>
  <dcterms:modified xsi:type="dcterms:W3CDTF">2026-08-26T14:45:00Z</dcterms:modified>
</cp:coreProperties>
</file>