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7CC77" w14:textId="77777777" w:rsidR="00B350D4" w:rsidRDefault="00B350D4" w:rsidP="00B350D4">
      <w:pPr>
        <w:spacing w:before="78"/>
        <w:ind w:left="59" w:right="75"/>
        <w:jc w:val="center"/>
        <w:rPr>
          <w:b/>
          <w:sz w:val="32"/>
        </w:rPr>
      </w:pPr>
      <w:r>
        <w:rPr>
          <w:b/>
          <w:noProof/>
          <w:sz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F469849" wp14:editId="224CCECF">
                <wp:simplePos x="0" y="0"/>
                <wp:positionH relativeFrom="page">
                  <wp:posOffset>903623</wp:posOffset>
                </wp:positionH>
                <wp:positionV relativeFrom="page">
                  <wp:posOffset>2453576</wp:posOffset>
                </wp:positionV>
                <wp:extent cx="6728459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84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8459">
                              <a:moveTo>
                                <a:pt x="0" y="0"/>
                              </a:moveTo>
                              <a:lnTo>
                                <a:pt x="6728332" y="0"/>
                              </a:lnTo>
                            </a:path>
                          </a:pathLst>
                        </a:custGeom>
                        <a:ln w="457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7912D" id="Graphic 1" o:spid="_x0000_s1026" style="position:absolute;margin-left:71.15pt;margin-top:193.2pt;width:529.8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284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" path="m,l6728332,e" filled="f" strokeweight="1.2715mm">
                <v:path arrowok="t"/>
                <w10:wrap anchorx="page" anchory="page"/>
              </v:shape>
            </w:pict>
          </mc:Fallback>
        </mc:AlternateContent>
      </w:r>
      <w:r>
        <w:rPr>
          <w:b/>
          <w:color w:val="0A0A0A"/>
          <w:w w:val="80"/>
          <w:sz w:val="32"/>
        </w:rPr>
        <w:t>INCORPORATED</w:t>
      </w:r>
      <w:r>
        <w:rPr>
          <w:b/>
          <w:color w:val="0A0A0A"/>
          <w:spacing w:val="73"/>
          <w:sz w:val="32"/>
        </w:rPr>
        <w:t xml:space="preserve"> </w:t>
      </w:r>
      <w:r>
        <w:rPr>
          <w:b/>
          <w:color w:val="0A0A0A"/>
          <w:w w:val="80"/>
          <w:sz w:val="32"/>
        </w:rPr>
        <w:t>VILLAGE</w:t>
      </w:r>
      <w:r>
        <w:rPr>
          <w:b/>
          <w:color w:val="0A0A0A"/>
          <w:spacing w:val="38"/>
          <w:sz w:val="32"/>
        </w:rPr>
        <w:t xml:space="preserve"> </w:t>
      </w:r>
      <w:r>
        <w:rPr>
          <w:b/>
          <w:color w:val="0A0A0A"/>
          <w:w w:val="80"/>
          <w:sz w:val="32"/>
        </w:rPr>
        <w:t>OF</w:t>
      </w:r>
      <w:r>
        <w:rPr>
          <w:b/>
          <w:color w:val="0A0A0A"/>
          <w:spacing w:val="8"/>
          <w:sz w:val="32"/>
        </w:rPr>
        <w:t xml:space="preserve"> </w:t>
      </w:r>
      <w:r>
        <w:rPr>
          <w:b/>
          <w:color w:val="0A0A0A"/>
          <w:w w:val="80"/>
          <w:sz w:val="32"/>
        </w:rPr>
        <w:t>HILTON</w:t>
      </w:r>
      <w:r>
        <w:rPr>
          <w:b/>
          <w:color w:val="0A0A0A"/>
          <w:spacing w:val="37"/>
          <w:sz w:val="32"/>
        </w:rPr>
        <w:t xml:space="preserve"> </w:t>
      </w:r>
      <w:r>
        <w:rPr>
          <w:b/>
          <w:color w:val="0A0A0A"/>
          <w:spacing w:val="-2"/>
          <w:w w:val="80"/>
          <w:sz w:val="32"/>
        </w:rPr>
        <w:t>BEACH</w:t>
      </w:r>
    </w:p>
    <w:p w14:paraId="781BADD8" w14:textId="77777777" w:rsidR="00B350D4" w:rsidRDefault="00B350D4" w:rsidP="00B350D4">
      <w:pPr>
        <w:spacing w:before="267"/>
        <w:ind w:right="14"/>
        <w:jc w:val="center"/>
        <w:rPr>
          <w:b/>
          <w:sz w:val="32"/>
        </w:rPr>
      </w:pPr>
      <w:r>
        <w:rPr>
          <w:b/>
          <w:color w:val="0A0A0A"/>
          <w:spacing w:val="-2"/>
          <w:sz w:val="32"/>
        </w:rPr>
        <w:t>AGENDA</w:t>
      </w:r>
    </w:p>
    <w:p w14:paraId="58E935A6" w14:textId="05937A59" w:rsidR="00B350D4" w:rsidRDefault="00B350D4" w:rsidP="00B350D4">
      <w:pPr>
        <w:spacing w:before="117"/>
        <w:ind w:left="59" w:right="58"/>
        <w:jc w:val="center"/>
        <w:rPr>
          <w:b/>
          <w:sz w:val="32"/>
        </w:rPr>
      </w:pPr>
      <w:r>
        <w:rPr>
          <w:b/>
          <w:color w:val="0A0A0A"/>
          <w:w w:val="110"/>
          <w:sz w:val="32"/>
        </w:rPr>
        <w:t>Council</w:t>
      </w:r>
      <w:r>
        <w:rPr>
          <w:b/>
          <w:color w:val="0A0A0A"/>
          <w:spacing w:val="-16"/>
          <w:w w:val="110"/>
          <w:sz w:val="32"/>
        </w:rPr>
        <w:t xml:space="preserve"> </w:t>
      </w:r>
      <w:r>
        <w:rPr>
          <w:b/>
          <w:color w:val="0A0A0A"/>
          <w:w w:val="110"/>
          <w:sz w:val="32"/>
        </w:rPr>
        <w:t>Meeting</w:t>
      </w:r>
      <w:r>
        <w:rPr>
          <w:b/>
          <w:color w:val="0A0A0A"/>
          <w:spacing w:val="-25"/>
          <w:w w:val="110"/>
          <w:sz w:val="32"/>
        </w:rPr>
        <w:t xml:space="preserve"> </w:t>
      </w:r>
      <w:r>
        <w:rPr>
          <w:b/>
          <w:color w:val="0A0A0A"/>
          <w:w w:val="110"/>
          <w:sz w:val="32"/>
        </w:rPr>
        <w:t>–</w:t>
      </w:r>
      <w:r>
        <w:rPr>
          <w:b/>
          <w:color w:val="0A0A0A"/>
          <w:spacing w:val="33"/>
          <w:w w:val="110"/>
          <w:sz w:val="32"/>
        </w:rPr>
        <w:t xml:space="preserve"> </w:t>
      </w:r>
      <w:r>
        <w:rPr>
          <w:b/>
          <w:color w:val="0A0A0A"/>
          <w:w w:val="110"/>
          <w:sz w:val="32"/>
        </w:rPr>
        <w:t xml:space="preserve">September </w:t>
      </w:r>
      <w:r>
        <w:rPr>
          <w:b/>
          <w:color w:val="0A0A0A"/>
          <w:w w:val="110"/>
          <w:sz w:val="32"/>
        </w:rPr>
        <w:t>21</w:t>
      </w:r>
      <w:r>
        <w:rPr>
          <w:b/>
          <w:color w:val="0A0A0A"/>
          <w:w w:val="110"/>
          <w:sz w:val="32"/>
        </w:rPr>
        <w:t xml:space="preserve">, </w:t>
      </w:r>
      <w:r>
        <w:rPr>
          <w:b/>
          <w:color w:val="0A0A0A"/>
          <w:spacing w:val="-4"/>
          <w:w w:val="110"/>
          <w:sz w:val="32"/>
        </w:rPr>
        <w:t>2026</w:t>
      </w:r>
    </w:p>
    <w:p w14:paraId="05BBF6A7" w14:textId="6A545F30" w:rsidR="00B350D4" w:rsidRDefault="00B350D4" w:rsidP="00B350D4">
      <w:pPr>
        <w:spacing w:before="77"/>
        <w:ind w:left="75" w:right="16"/>
        <w:jc w:val="center"/>
        <w:rPr>
          <w:b/>
          <w:sz w:val="21"/>
        </w:rPr>
      </w:pPr>
      <w:r>
        <w:rPr>
          <w:b/>
          <w:color w:val="0A0A0A"/>
          <w:spacing w:val="-2"/>
          <w:w w:val="110"/>
          <w:sz w:val="21"/>
        </w:rPr>
        <w:t>4:30 p.m.</w:t>
      </w:r>
    </w:p>
    <w:p w14:paraId="5FF13C7C" w14:textId="77777777" w:rsidR="00B350D4" w:rsidRPr="00B350D4" w:rsidRDefault="00B350D4" w:rsidP="00B350D4">
      <w:pPr>
        <w:spacing w:before="42"/>
        <w:ind w:left="59" w:right="51"/>
        <w:jc w:val="center"/>
        <w:rPr>
          <w:color w:val="0A0A0A"/>
          <w:spacing w:val="-2"/>
          <w:sz w:val="24"/>
          <w:szCs w:val="24"/>
        </w:rPr>
      </w:pPr>
      <w:r w:rsidRPr="00B350D4">
        <w:rPr>
          <w:color w:val="0A0A0A"/>
          <w:sz w:val="24"/>
          <w:szCs w:val="24"/>
        </w:rPr>
        <w:t>3100</w:t>
      </w:r>
      <w:r w:rsidRPr="00B350D4">
        <w:rPr>
          <w:color w:val="0A0A0A"/>
          <w:spacing w:val="-2"/>
          <w:sz w:val="24"/>
          <w:szCs w:val="24"/>
        </w:rPr>
        <w:t xml:space="preserve"> </w:t>
      </w:r>
      <w:r w:rsidRPr="00B350D4">
        <w:rPr>
          <w:color w:val="0A0A0A"/>
          <w:sz w:val="24"/>
          <w:szCs w:val="24"/>
        </w:rPr>
        <w:t>Bowker</w:t>
      </w:r>
      <w:r w:rsidRPr="00B350D4">
        <w:rPr>
          <w:color w:val="0A0A0A"/>
          <w:spacing w:val="13"/>
          <w:sz w:val="24"/>
          <w:szCs w:val="24"/>
        </w:rPr>
        <w:t xml:space="preserve"> </w:t>
      </w:r>
      <w:r w:rsidRPr="00B350D4">
        <w:rPr>
          <w:color w:val="0A0A0A"/>
          <w:sz w:val="24"/>
          <w:szCs w:val="24"/>
        </w:rPr>
        <w:t>Street,</w:t>
      </w:r>
      <w:r w:rsidRPr="00B350D4">
        <w:rPr>
          <w:color w:val="0A0A0A"/>
          <w:spacing w:val="11"/>
          <w:sz w:val="24"/>
          <w:szCs w:val="24"/>
        </w:rPr>
        <w:t xml:space="preserve"> </w:t>
      </w:r>
      <w:r w:rsidRPr="00B350D4">
        <w:rPr>
          <w:color w:val="0A0A0A"/>
          <w:sz w:val="24"/>
          <w:szCs w:val="24"/>
        </w:rPr>
        <w:t>Hilton</w:t>
      </w:r>
      <w:r w:rsidRPr="00B350D4">
        <w:rPr>
          <w:color w:val="0A0A0A"/>
          <w:spacing w:val="-1"/>
          <w:sz w:val="24"/>
          <w:szCs w:val="24"/>
        </w:rPr>
        <w:t xml:space="preserve"> </w:t>
      </w:r>
      <w:r w:rsidRPr="00B350D4">
        <w:rPr>
          <w:color w:val="0A0A0A"/>
          <w:sz w:val="24"/>
          <w:szCs w:val="24"/>
        </w:rPr>
        <w:t>Beach,</w:t>
      </w:r>
      <w:r w:rsidRPr="00B350D4">
        <w:rPr>
          <w:color w:val="0A0A0A"/>
          <w:spacing w:val="-2"/>
          <w:sz w:val="24"/>
          <w:szCs w:val="24"/>
        </w:rPr>
        <w:t xml:space="preserve"> Ontario</w:t>
      </w:r>
    </w:p>
    <w:p w14:paraId="425C40A5" w14:textId="77777777" w:rsidR="00B350D4" w:rsidRDefault="00B350D4" w:rsidP="00B350D4">
      <w:pPr>
        <w:spacing w:before="42"/>
        <w:ind w:left="59" w:right="51"/>
        <w:jc w:val="center"/>
        <w:rPr>
          <w:color w:val="0A0A0A"/>
          <w:spacing w:val="-2"/>
          <w:sz w:val="28"/>
          <w:szCs w:val="28"/>
        </w:rPr>
      </w:pPr>
      <w:r w:rsidRPr="00B350D4">
        <w:rPr>
          <w:color w:val="0A0A0A"/>
          <w:spacing w:val="-2"/>
          <w:sz w:val="28"/>
          <w:szCs w:val="28"/>
        </w:rPr>
        <w:t>Council Chambers,</w:t>
      </w:r>
      <w:r>
        <w:rPr>
          <w:color w:val="0A0A0A"/>
          <w:spacing w:val="-2"/>
          <w:sz w:val="28"/>
          <w:szCs w:val="28"/>
        </w:rPr>
        <w:t xml:space="preserve">  </w:t>
      </w:r>
    </w:p>
    <w:p w14:paraId="30C4A960" w14:textId="4F115C40" w:rsidR="00B350D4" w:rsidRPr="00B350D4" w:rsidRDefault="00B350D4" w:rsidP="00B350D4">
      <w:pPr>
        <w:spacing w:before="42"/>
        <w:ind w:left="59" w:right="51"/>
        <w:jc w:val="center"/>
        <w:rPr>
          <w:color w:val="0A0A0A"/>
          <w:spacing w:val="-2"/>
          <w:sz w:val="28"/>
          <w:szCs w:val="28"/>
        </w:rPr>
      </w:pPr>
      <w:r w:rsidRPr="00B350D4">
        <w:rPr>
          <w:color w:val="0A0A0A"/>
          <w:spacing w:val="-2"/>
          <w:sz w:val="28"/>
          <w:szCs w:val="28"/>
        </w:rPr>
        <w:t>Hilton Beach Municipal Office</w:t>
      </w:r>
      <w:r>
        <w:rPr>
          <w:color w:val="0A0A0A"/>
          <w:spacing w:val="-2"/>
          <w:sz w:val="28"/>
          <w:szCs w:val="28"/>
        </w:rPr>
        <w:t xml:space="preserve"> - 3100 Bow</w:t>
      </w:r>
      <w:r w:rsidR="00295D0C">
        <w:rPr>
          <w:color w:val="0A0A0A"/>
          <w:spacing w:val="-2"/>
          <w:sz w:val="28"/>
          <w:szCs w:val="28"/>
        </w:rPr>
        <w:t>k</w:t>
      </w:r>
      <w:r>
        <w:rPr>
          <w:color w:val="0A0A0A"/>
          <w:spacing w:val="-2"/>
          <w:sz w:val="28"/>
          <w:szCs w:val="28"/>
        </w:rPr>
        <w:t>er Street</w:t>
      </w:r>
    </w:p>
    <w:p w14:paraId="7B4E6BFE" w14:textId="77777777" w:rsidR="00B350D4" w:rsidRDefault="00B350D4" w:rsidP="00B350D4">
      <w:pPr>
        <w:spacing w:before="42"/>
        <w:ind w:left="59" w:right="51"/>
        <w:jc w:val="center"/>
        <w:rPr>
          <w:sz w:val="18"/>
        </w:rPr>
      </w:pPr>
    </w:p>
    <w:p w14:paraId="44AA3F28" w14:textId="77777777" w:rsidR="00B350D4" w:rsidRDefault="00B350D4" w:rsidP="00B350D4">
      <w:pPr>
        <w:pStyle w:val="BodyText"/>
        <w:spacing w:before="57"/>
      </w:pPr>
    </w:p>
    <w:p w14:paraId="7D79E636" w14:textId="1766E9DC" w:rsidR="00B350D4" w:rsidRPr="00B350D4" w:rsidRDefault="00B350D4" w:rsidP="00B350D4">
      <w:pPr>
        <w:ind w:left="351"/>
        <w:rPr>
          <w:rFonts w:ascii="Calibri" w:hAnsi="Calibri" w:cs="Calibri"/>
          <w:b/>
          <w:color w:val="0A0A0A"/>
          <w:w w:val="90"/>
          <w:sz w:val="28"/>
          <w:szCs w:val="28"/>
        </w:rPr>
      </w:pPr>
      <w:r w:rsidRPr="00B350D4">
        <w:rPr>
          <w:rFonts w:ascii="Calibri" w:hAnsi="Calibri" w:cs="Calibri"/>
          <w:b/>
          <w:color w:val="0A0A0A"/>
          <w:w w:val="90"/>
          <w:sz w:val="28"/>
          <w:szCs w:val="28"/>
        </w:rPr>
        <w:t>Due to the late hour at the September 16</w:t>
      </w:r>
      <w:r w:rsidRPr="00B350D4">
        <w:rPr>
          <w:rFonts w:ascii="Calibri" w:hAnsi="Calibri" w:cs="Calibri"/>
          <w:b/>
          <w:color w:val="0A0A0A"/>
          <w:w w:val="90"/>
          <w:sz w:val="28"/>
          <w:szCs w:val="28"/>
          <w:vertAlign w:val="superscript"/>
        </w:rPr>
        <w:t>th</w:t>
      </w:r>
      <w:r w:rsidRPr="00B350D4">
        <w:rPr>
          <w:rFonts w:ascii="Calibri" w:hAnsi="Calibri" w:cs="Calibri"/>
          <w:b/>
          <w:color w:val="0A0A0A"/>
          <w:w w:val="90"/>
          <w:sz w:val="28"/>
          <w:szCs w:val="28"/>
        </w:rPr>
        <w:t xml:space="preserve"> </w:t>
      </w:r>
      <w:r>
        <w:rPr>
          <w:rFonts w:ascii="Calibri" w:hAnsi="Calibri" w:cs="Calibri"/>
          <w:b/>
          <w:color w:val="0A0A0A"/>
          <w:w w:val="90"/>
          <w:sz w:val="28"/>
          <w:szCs w:val="28"/>
        </w:rPr>
        <w:t xml:space="preserve">Council </w:t>
      </w:r>
      <w:r w:rsidRPr="00B350D4">
        <w:rPr>
          <w:rFonts w:ascii="Calibri" w:hAnsi="Calibri" w:cs="Calibri"/>
          <w:b/>
          <w:color w:val="0A0A0A"/>
          <w:w w:val="90"/>
          <w:sz w:val="28"/>
          <w:szCs w:val="28"/>
        </w:rPr>
        <w:t>meeting, a second meeting was called to address the remainder of the agenda</w:t>
      </w:r>
    </w:p>
    <w:p w14:paraId="32A34584" w14:textId="77777777" w:rsidR="00B350D4" w:rsidRPr="00B350D4" w:rsidRDefault="00B350D4" w:rsidP="00B350D4">
      <w:pPr>
        <w:ind w:left="351"/>
        <w:rPr>
          <w:rFonts w:ascii="Calibri" w:hAnsi="Calibri" w:cs="Calibri"/>
          <w:b/>
          <w:color w:val="0A0A0A"/>
          <w:w w:val="90"/>
          <w:sz w:val="21"/>
        </w:rPr>
      </w:pPr>
    </w:p>
    <w:p w14:paraId="5245C0C4" w14:textId="4881B255" w:rsidR="00B350D4" w:rsidRPr="00B350D4" w:rsidRDefault="00B350D4" w:rsidP="00B350D4">
      <w:pPr>
        <w:ind w:left="351"/>
        <w:rPr>
          <w:rFonts w:ascii="Calibri" w:hAnsi="Calibri" w:cs="Calibri"/>
          <w:b/>
          <w:strike/>
          <w:sz w:val="24"/>
          <w:szCs w:val="24"/>
        </w:rPr>
      </w:pPr>
      <w:r w:rsidRPr="00B350D4">
        <w:rPr>
          <w:rFonts w:ascii="Calibri" w:hAnsi="Calibri" w:cs="Calibri"/>
          <w:b/>
          <w:strike/>
          <w:color w:val="0A0A0A"/>
          <w:w w:val="90"/>
          <w:sz w:val="24"/>
          <w:szCs w:val="24"/>
          <w:u w:val="thick" w:color="0A0A0A"/>
        </w:rPr>
        <w:t>DECLARATIONS</w:t>
      </w:r>
      <w:r w:rsidRPr="00B350D4">
        <w:rPr>
          <w:rFonts w:ascii="Calibri" w:hAnsi="Calibri" w:cs="Calibri"/>
          <w:b/>
          <w:strike/>
          <w:color w:val="0A0A0A"/>
          <w:spacing w:val="36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strike/>
          <w:color w:val="0A0A0A"/>
          <w:w w:val="90"/>
          <w:sz w:val="24"/>
          <w:szCs w:val="24"/>
          <w:u w:val="thick" w:color="0A0A0A"/>
        </w:rPr>
        <w:t>OF</w:t>
      </w:r>
      <w:r w:rsidRPr="00B350D4">
        <w:rPr>
          <w:rFonts w:ascii="Calibri" w:hAnsi="Calibri" w:cs="Calibri"/>
          <w:b/>
          <w:strike/>
          <w:color w:val="0A0A0A"/>
          <w:spacing w:val="3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strike/>
          <w:color w:val="0A0A0A"/>
          <w:w w:val="90"/>
          <w:sz w:val="24"/>
          <w:szCs w:val="24"/>
          <w:u w:val="thick" w:color="0A0A0A"/>
        </w:rPr>
        <w:t>PECUNIARY</w:t>
      </w:r>
      <w:r w:rsidRPr="00B350D4">
        <w:rPr>
          <w:rFonts w:ascii="Calibri" w:hAnsi="Calibri" w:cs="Calibri"/>
          <w:b/>
          <w:strike/>
          <w:color w:val="0A0A0A"/>
          <w:spacing w:val="31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strike/>
          <w:color w:val="0A0A0A"/>
          <w:spacing w:val="-2"/>
          <w:w w:val="90"/>
          <w:sz w:val="24"/>
          <w:szCs w:val="24"/>
          <w:u w:val="thick" w:color="0A0A0A"/>
        </w:rPr>
        <w:t>INTEREST</w:t>
      </w:r>
    </w:p>
    <w:p w14:paraId="5900F3DF" w14:textId="77777777" w:rsidR="00B350D4" w:rsidRPr="00B350D4" w:rsidRDefault="00B350D4" w:rsidP="00B350D4">
      <w:pPr>
        <w:pStyle w:val="BodyText"/>
        <w:spacing w:before="99"/>
        <w:rPr>
          <w:rFonts w:ascii="Calibri" w:hAnsi="Calibri" w:cs="Calibri"/>
          <w:b/>
          <w:strike/>
          <w:sz w:val="24"/>
          <w:szCs w:val="24"/>
        </w:rPr>
      </w:pPr>
    </w:p>
    <w:p w14:paraId="14989598" w14:textId="77777777" w:rsidR="00B350D4" w:rsidRPr="00B350D4" w:rsidRDefault="00B350D4" w:rsidP="00B350D4">
      <w:pPr>
        <w:ind w:left="356"/>
        <w:rPr>
          <w:rFonts w:ascii="Calibri" w:hAnsi="Calibri" w:cs="Calibri"/>
          <w:b/>
          <w:color w:val="0A0A0A"/>
          <w:spacing w:val="-2"/>
          <w:sz w:val="24"/>
          <w:szCs w:val="24"/>
        </w:rPr>
      </w:pPr>
      <w:r w:rsidRPr="00B350D4">
        <w:rPr>
          <w:rFonts w:ascii="Calibri" w:hAnsi="Calibri" w:cs="Calibri"/>
          <w:b/>
          <w:color w:val="0A0A0A"/>
          <w:spacing w:val="-2"/>
          <w:sz w:val="24"/>
          <w:szCs w:val="24"/>
          <w:u w:val="thick" w:color="0A0A0A"/>
        </w:rPr>
        <w:t>DELEGATIONS</w:t>
      </w:r>
    </w:p>
    <w:p w14:paraId="3CAFAB0E" w14:textId="77777777" w:rsidR="00B350D4" w:rsidRPr="00B350D4" w:rsidRDefault="00B350D4" w:rsidP="00B350D4">
      <w:pPr>
        <w:ind w:left="356"/>
        <w:rPr>
          <w:rFonts w:ascii="Calibri" w:hAnsi="Calibri" w:cs="Calibri"/>
          <w:b/>
          <w:color w:val="0A0A0A"/>
          <w:spacing w:val="-2"/>
          <w:sz w:val="24"/>
          <w:szCs w:val="24"/>
          <w:u w:val="thick" w:color="0A0A0A"/>
        </w:rPr>
      </w:pPr>
    </w:p>
    <w:p w14:paraId="3A4212D3" w14:textId="77777777" w:rsidR="00B350D4" w:rsidRDefault="00B350D4" w:rsidP="00B350D4">
      <w:pPr>
        <w:ind w:left="356"/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</w:pPr>
      <w:r w:rsidRPr="00B350D4"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  <w:t xml:space="preserve">Tom and Kirsten </w:t>
      </w:r>
      <w:proofErr w:type="gramStart"/>
      <w:r w:rsidRPr="00B350D4"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  <w:t>Young  -</w:t>
      </w:r>
      <w:proofErr w:type="gramEnd"/>
      <w:r w:rsidRPr="00B350D4"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  <w:t xml:space="preserve"> Tom Desjardin memorial Marina Garden</w:t>
      </w:r>
    </w:p>
    <w:p w14:paraId="50DAD506" w14:textId="1208AA46" w:rsidR="00192A81" w:rsidRPr="00B350D4" w:rsidRDefault="00192A81" w:rsidP="00B350D4">
      <w:pPr>
        <w:ind w:left="356"/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</w:pPr>
      <w:r>
        <w:rPr>
          <w:rFonts w:ascii="Calibri" w:hAnsi="Calibri" w:cs="Calibri"/>
          <w:bCs/>
          <w:strike/>
          <w:color w:val="0A0A0A"/>
          <w:spacing w:val="-2"/>
          <w:sz w:val="24"/>
          <w:szCs w:val="24"/>
        </w:rPr>
        <w:t>Marina Manager</w:t>
      </w:r>
    </w:p>
    <w:p w14:paraId="13D90138" w14:textId="77777777" w:rsidR="00B350D4" w:rsidRPr="00B350D4" w:rsidRDefault="00B350D4" w:rsidP="00B350D4">
      <w:pPr>
        <w:ind w:left="356"/>
        <w:rPr>
          <w:rFonts w:ascii="Calibri" w:hAnsi="Calibri" w:cs="Calibri"/>
          <w:b/>
          <w:color w:val="0A0A0A"/>
          <w:spacing w:val="-2"/>
          <w:sz w:val="24"/>
          <w:szCs w:val="24"/>
          <w:u w:val="thick" w:color="0A0A0A"/>
        </w:rPr>
      </w:pPr>
    </w:p>
    <w:p w14:paraId="07108FA6" w14:textId="77777777" w:rsidR="00B350D4" w:rsidRPr="00B350D4" w:rsidRDefault="00B350D4" w:rsidP="00B350D4">
      <w:pPr>
        <w:pStyle w:val="BodyText"/>
        <w:spacing w:before="98"/>
        <w:rPr>
          <w:rFonts w:ascii="Calibri" w:hAnsi="Calibri" w:cs="Calibri"/>
          <w:bCs/>
          <w:sz w:val="24"/>
          <w:szCs w:val="24"/>
        </w:rPr>
      </w:pPr>
    </w:p>
    <w:p w14:paraId="21637FAA" w14:textId="77777777" w:rsidR="00B350D4" w:rsidRPr="00B350D4" w:rsidRDefault="00B350D4" w:rsidP="00B350D4">
      <w:pPr>
        <w:ind w:left="362"/>
        <w:rPr>
          <w:rFonts w:ascii="Calibri" w:hAnsi="Calibri" w:cs="Calibri"/>
          <w:b/>
          <w:sz w:val="24"/>
          <w:szCs w:val="24"/>
        </w:rPr>
      </w:pPr>
      <w:r w:rsidRPr="00B350D4">
        <w:rPr>
          <w:rFonts w:ascii="Calibri" w:hAnsi="Calibri" w:cs="Calibri"/>
          <w:b/>
          <w:color w:val="0A0A0A"/>
          <w:w w:val="90"/>
          <w:sz w:val="24"/>
          <w:szCs w:val="24"/>
          <w:u w:val="thick" w:color="0A0A0A"/>
        </w:rPr>
        <w:t>APPROVAL</w:t>
      </w:r>
      <w:r w:rsidRPr="00B350D4">
        <w:rPr>
          <w:rFonts w:ascii="Calibri" w:hAnsi="Calibri" w:cs="Calibri"/>
          <w:b/>
          <w:color w:val="0A0A0A"/>
          <w:spacing w:val="25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color w:val="0A0A0A"/>
          <w:w w:val="90"/>
          <w:sz w:val="24"/>
          <w:szCs w:val="24"/>
          <w:u w:val="thick" w:color="0A0A0A"/>
        </w:rPr>
        <w:t>OF</w:t>
      </w:r>
      <w:r w:rsidRPr="00B350D4">
        <w:rPr>
          <w:rFonts w:ascii="Calibri" w:hAnsi="Calibri" w:cs="Calibri"/>
          <w:b/>
          <w:color w:val="0A0A0A"/>
          <w:spacing w:val="11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color w:val="0A0A0A"/>
          <w:spacing w:val="-2"/>
          <w:w w:val="90"/>
          <w:sz w:val="24"/>
          <w:szCs w:val="24"/>
          <w:u w:val="thick" w:color="0A0A0A"/>
        </w:rPr>
        <w:t>MINUTES</w:t>
      </w:r>
    </w:p>
    <w:p w14:paraId="0125649E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66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Council</w:t>
      </w:r>
      <w:r w:rsidRPr="00B350D4">
        <w:rPr>
          <w:rFonts w:ascii="Calibri" w:hAnsi="Calibri" w:cs="Calibri"/>
          <w:strike/>
          <w:color w:val="0A0A0A"/>
          <w:spacing w:val="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Meeting</w:t>
      </w:r>
      <w:r w:rsidRPr="00B350D4">
        <w:rPr>
          <w:rFonts w:ascii="Calibri" w:hAnsi="Calibri" w:cs="Calibri"/>
          <w:strike/>
          <w:color w:val="0A0A0A"/>
          <w:spacing w:val="-1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Minutes</w:t>
      </w:r>
      <w:r w:rsidRPr="00B350D4">
        <w:rPr>
          <w:rFonts w:ascii="Calibri" w:hAnsi="Calibri" w:cs="Calibri"/>
          <w:strike/>
          <w:color w:val="0A0A0A"/>
          <w:spacing w:val="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of</w:t>
      </w:r>
      <w:r w:rsidRPr="00B350D4">
        <w:rPr>
          <w:rFonts w:ascii="Calibri" w:hAnsi="Calibri" w:cs="Calibri"/>
          <w:strike/>
          <w:color w:val="0A0A0A"/>
          <w:spacing w:val="-1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August 26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  <w:vertAlign w:val="superscript"/>
        </w:rPr>
        <w:t>th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 xml:space="preserve"> and Lion's</w:t>
      </w:r>
      <w:r w:rsidRPr="00B350D4">
        <w:rPr>
          <w:rFonts w:ascii="Calibri" w:hAnsi="Calibri" w:cs="Calibri"/>
          <w:strike/>
          <w:color w:val="0A0A0A"/>
          <w:spacing w:val="-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Club</w:t>
      </w:r>
      <w:r w:rsidRPr="00B350D4">
        <w:rPr>
          <w:rFonts w:ascii="Calibri" w:hAnsi="Calibri" w:cs="Calibri"/>
          <w:strike/>
          <w:color w:val="0A0A0A"/>
          <w:spacing w:val="-10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Meeting</w:t>
      </w:r>
      <w:r w:rsidRPr="00B350D4">
        <w:rPr>
          <w:rFonts w:ascii="Calibri" w:hAnsi="Calibri" w:cs="Calibri"/>
          <w:strike/>
          <w:color w:val="0A0A0A"/>
          <w:spacing w:val="-1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July</w:t>
      </w:r>
      <w:r w:rsidRPr="00B350D4">
        <w:rPr>
          <w:rFonts w:ascii="Calibri" w:hAnsi="Calibri" w:cs="Calibri"/>
          <w:strike/>
          <w:color w:val="0A0A0A"/>
          <w:spacing w:val="-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spacing w:val="-5"/>
          <w:w w:val="105"/>
          <w:sz w:val="24"/>
          <w:szCs w:val="24"/>
        </w:rPr>
        <w:t>9th</w:t>
      </w:r>
    </w:p>
    <w:p w14:paraId="1291BC4C" w14:textId="77777777" w:rsidR="00B350D4" w:rsidRPr="00B350D4" w:rsidRDefault="00B350D4" w:rsidP="00B350D4">
      <w:pPr>
        <w:pStyle w:val="BodyText"/>
        <w:spacing w:before="113"/>
        <w:rPr>
          <w:rFonts w:ascii="Calibri" w:hAnsi="Calibri" w:cs="Calibri"/>
          <w:strike/>
          <w:sz w:val="24"/>
          <w:szCs w:val="24"/>
        </w:rPr>
      </w:pPr>
    </w:p>
    <w:p w14:paraId="7BF15A3E" w14:textId="77777777" w:rsidR="00B350D4" w:rsidRPr="00B350D4" w:rsidRDefault="00B350D4" w:rsidP="00B350D4">
      <w:pPr>
        <w:pStyle w:val="Heading2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A0A0A"/>
          <w:spacing w:val="-2"/>
          <w:sz w:val="24"/>
          <w:szCs w:val="24"/>
          <w:u w:val="thick" w:color="0A0A0A"/>
        </w:rPr>
        <w:t>VOUCHERS</w:t>
      </w:r>
    </w:p>
    <w:p w14:paraId="751FEF6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9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Vouchers</w:t>
      </w:r>
      <w:r w:rsidRPr="00B350D4">
        <w:rPr>
          <w:rFonts w:ascii="Calibri" w:hAnsi="Calibri" w:cs="Calibri"/>
          <w:strike/>
          <w:color w:val="0A0A0A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2026-08</w:t>
      </w:r>
      <w:r w:rsidRPr="00B350D4">
        <w:rPr>
          <w:rFonts w:ascii="Calibri" w:hAnsi="Calibri" w:cs="Calibri"/>
          <w:strike/>
          <w:color w:val="0A0A0A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Township</w:t>
      </w:r>
      <w:r w:rsidRPr="00B350D4">
        <w:rPr>
          <w:rFonts w:ascii="Calibri" w:hAnsi="Calibri" w:cs="Calibri"/>
          <w:strike/>
          <w:color w:val="0A0A0A"/>
          <w:spacing w:val="3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&amp;</w:t>
      </w:r>
      <w:r w:rsidRPr="00B350D4">
        <w:rPr>
          <w:rFonts w:ascii="Calibri" w:hAnsi="Calibri" w:cs="Calibri"/>
          <w:strike/>
          <w:color w:val="0A0A0A"/>
          <w:spacing w:val="-10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spacing w:val="-2"/>
          <w:w w:val="105"/>
          <w:sz w:val="24"/>
          <w:szCs w:val="24"/>
        </w:rPr>
        <w:t>Marina</w:t>
      </w:r>
    </w:p>
    <w:p w14:paraId="6531043C" w14:textId="77777777" w:rsidR="00B350D4" w:rsidRPr="00B350D4" w:rsidRDefault="00B350D4" w:rsidP="00B350D4">
      <w:pPr>
        <w:pStyle w:val="BodyText"/>
        <w:spacing w:before="98"/>
        <w:rPr>
          <w:rFonts w:ascii="Calibri" w:hAnsi="Calibri" w:cs="Calibri"/>
          <w:strike/>
          <w:sz w:val="24"/>
          <w:szCs w:val="24"/>
        </w:rPr>
      </w:pPr>
    </w:p>
    <w:p w14:paraId="247C5155" w14:textId="77777777" w:rsidR="00B350D4" w:rsidRPr="00B350D4" w:rsidRDefault="00B350D4" w:rsidP="00B350D4">
      <w:pPr>
        <w:pStyle w:val="Heading2"/>
        <w:ind w:left="361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A0A0A"/>
          <w:w w:val="90"/>
          <w:sz w:val="24"/>
          <w:szCs w:val="24"/>
          <w:u w:val="thick" w:color="0A0A0A"/>
        </w:rPr>
        <w:t>CLERKS/ROADS</w:t>
      </w:r>
      <w:r w:rsidRPr="00B350D4">
        <w:rPr>
          <w:rFonts w:ascii="Calibri" w:hAnsi="Calibri" w:cs="Calibri"/>
          <w:color w:val="0A0A0A"/>
          <w:spacing w:val="18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color w:val="0A0A0A"/>
          <w:spacing w:val="-2"/>
          <w:w w:val="95"/>
          <w:sz w:val="24"/>
          <w:szCs w:val="24"/>
          <w:u w:val="thick" w:color="0A0A0A"/>
        </w:rPr>
        <w:t>REPORTS</w:t>
      </w:r>
    </w:p>
    <w:p w14:paraId="5048F40F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7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sz w:val="24"/>
          <w:szCs w:val="24"/>
        </w:rPr>
        <w:t>Clerk</w:t>
      </w:r>
      <w:r w:rsidRPr="00B350D4">
        <w:rPr>
          <w:rFonts w:ascii="Calibri" w:hAnsi="Calibri" w:cs="Calibri"/>
          <w:strike/>
          <w:color w:val="0A0A0A"/>
          <w:spacing w:val="7"/>
          <w:sz w:val="24"/>
          <w:szCs w:val="24"/>
        </w:rPr>
        <w:t xml:space="preserve"> </w:t>
      </w:r>
      <w:r w:rsidRPr="00B350D4">
        <w:rPr>
          <w:rFonts w:ascii="Calibri" w:hAnsi="Calibri" w:cs="Calibri"/>
          <w:strike/>
          <w:color w:val="0A0A0A"/>
          <w:spacing w:val="-2"/>
          <w:sz w:val="24"/>
          <w:szCs w:val="24"/>
        </w:rPr>
        <w:t>Report</w:t>
      </w:r>
    </w:p>
    <w:p w14:paraId="19C7B68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1085"/>
        </w:tabs>
        <w:spacing w:before="52"/>
        <w:ind w:left="1085" w:hanging="357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proofErr w:type="gramStart"/>
      <w:r w:rsidRPr="00B350D4">
        <w:rPr>
          <w:rFonts w:ascii="Calibri" w:hAnsi="Calibri" w:cs="Calibri"/>
          <w:strike/>
          <w:color w:val="0A0A0A"/>
          <w:spacing w:val="-2"/>
          <w:sz w:val="24"/>
          <w:szCs w:val="24"/>
        </w:rPr>
        <w:t>Road’s</w:t>
      </w:r>
      <w:proofErr w:type="gramEnd"/>
      <w:r w:rsidRPr="00B350D4">
        <w:rPr>
          <w:rFonts w:ascii="Calibri" w:hAnsi="Calibri" w:cs="Calibri"/>
          <w:strike/>
          <w:color w:val="0A0A0A"/>
          <w:spacing w:val="-2"/>
          <w:sz w:val="24"/>
          <w:szCs w:val="24"/>
        </w:rPr>
        <w:t xml:space="preserve"> Report</w:t>
      </w:r>
    </w:p>
    <w:p w14:paraId="1DB2DD32" w14:textId="77777777" w:rsidR="00B350D4" w:rsidRPr="00B350D4" w:rsidRDefault="00B350D4" w:rsidP="00B350D4">
      <w:pPr>
        <w:pStyle w:val="BodyText"/>
        <w:spacing w:before="98"/>
        <w:rPr>
          <w:rFonts w:ascii="Calibri" w:hAnsi="Calibri" w:cs="Calibri"/>
          <w:sz w:val="24"/>
          <w:szCs w:val="24"/>
        </w:rPr>
      </w:pPr>
    </w:p>
    <w:p w14:paraId="71DC93D0" w14:textId="77777777" w:rsidR="00B350D4" w:rsidRPr="00B350D4" w:rsidRDefault="00B350D4" w:rsidP="00B350D4">
      <w:pPr>
        <w:pStyle w:val="Heading2"/>
        <w:ind w:left="366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A0A0A"/>
          <w:spacing w:val="-9"/>
          <w:sz w:val="24"/>
          <w:szCs w:val="24"/>
          <w:u w:val="thick" w:color="0A0A0A"/>
        </w:rPr>
        <w:t>PREVIOUS</w:t>
      </w:r>
      <w:r w:rsidRPr="00B350D4">
        <w:rPr>
          <w:rFonts w:ascii="Calibri" w:hAnsi="Calibri" w:cs="Calibri"/>
          <w:color w:val="0A0A0A"/>
          <w:spacing w:val="2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color w:val="0A0A0A"/>
          <w:spacing w:val="-2"/>
          <w:sz w:val="24"/>
          <w:szCs w:val="24"/>
          <w:u w:val="thick" w:color="0A0A0A"/>
        </w:rPr>
        <w:t>BUSINESS</w:t>
      </w:r>
    </w:p>
    <w:p w14:paraId="361F8BC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29"/>
        </w:tabs>
        <w:spacing w:before="52"/>
        <w:ind w:left="729" w:hanging="360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 xml:space="preserve">OCWA – quote for new RBC chain for </w:t>
      </w:r>
      <w:proofErr w:type="spellStart"/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MHIP</w:t>
      </w:r>
      <w:proofErr w:type="spellEnd"/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 xml:space="preserve"> grant – resolution required.</w:t>
      </w:r>
    </w:p>
    <w:p w14:paraId="7342E70D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0"/>
        </w:tabs>
        <w:spacing w:before="47"/>
        <w:ind w:left="730" w:hanging="362"/>
        <w:contextualSpacing w:val="0"/>
        <w:jc w:val="left"/>
        <w:rPr>
          <w:rFonts w:ascii="Calibri" w:hAnsi="Calibri" w:cs="Calibri"/>
          <w:color w:val="0A0A0A"/>
          <w:sz w:val="24"/>
          <w:szCs w:val="24"/>
        </w:rPr>
      </w:pP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Landfill</w:t>
      </w:r>
      <w:r w:rsidRPr="00B350D4">
        <w:rPr>
          <w:rFonts w:ascii="Calibri" w:hAnsi="Calibri" w:cs="Calibri"/>
          <w:color w:val="0A0A0A"/>
          <w:spacing w:val="-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-</w:t>
      </w:r>
      <w:r w:rsidRPr="00B350D4">
        <w:rPr>
          <w:rFonts w:ascii="Calibri" w:hAnsi="Calibri" w:cs="Calibri"/>
          <w:color w:val="0A0A0A"/>
          <w:spacing w:val="3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meeting</w:t>
      </w:r>
      <w:r w:rsidRPr="00B350D4">
        <w:rPr>
          <w:rFonts w:ascii="Calibri" w:hAnsi="Calibri" w:cs="Calibri"/>
          <w:color w:val="0A0A0A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September 23</w:t>
      </w:r>
      <w:r w:rsidRPr="00B350D4">
        <w:rPr>
          <w:rFonts w:ascii="Calibri" w:hAnsi="Calibri" w:cs="Calibri"/>
          <w:color w:val="0A0A0A"/>
          <w:w w:val="105"/>
          <w:sz w:val="24"/>
          <w:szCs w:val="24"/>
          <w:vertAlign w:val="superscript"/>
        </w:rPr>
        <w:t>rd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.</w:t>
      </w:r>
    </w:p>
    <w:p w14:paraId="68A6C4A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contextualSpacing w:val="0"/>
        <w:jc w:val="left"/>
        <w:rPr>
          <w:rFonts w:ascii="Calibri" w:hAnsi="Calibri" w:cs="Calibri"/>
          <w:color w:val="0A0A0A"/>
          <w:sz w:val="24"/>
          <w:szCs w:val="24"/>
        </w:rPr>
      </w:pPr>
      <w:r w:rsidRPr="00B350D4">
        <w:rPr>
          <w:rFonts w:ascii="Calibri" w:hAnsi="Calibri" w:cs="Calibri"/>
          <w:color w:val="0A0A0A"/>
          <w:sz w:val="24"/>
          <w:szCs w:val="24"/>
        </w:rPr>
        <w:t>Community Sport and Recreation Infrastructure Fund – minimum $100,00 with up to 50% funded.</w:t>
      </w:r>
    </w:p>
    <w:p w14:paraId="60D3EA80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sz w:val="24"/>
          <w:szCs w:val="24"/>
        </w:rPr>
        <w:t>NOHFC – signed contract received for funding for the Hilton Beach Community Hall kitchen renovations.</w:t>
      </w:r>
    </w:p>
    <w:p w14:paraId="3CD81F8B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28"/>
        </w:tabs>
        <w:spacing w:before="56"/>
        <w:ind w:left="728" w:hanging="361"/>
        <w:contextualSpacing w:val="0"/>
        <w:jc w:val="left"/>
        <w:rPr>
          <w:rFonts w:ascii="Calibri" w:hAnsi="Calibri" w:cs="Calibri"/>
          <w:color w:val="0A0A0A"/>
          <w:sz w:val="24"/>
          <w:szCs w:val="24"/>
        </w:rPr>
      </w:pPr>
      <w:r w:rsidRPr="00B350D4">
        <w:rPr>
          <w:rFonts w:ascii="Calibri" w:hAnsi="Calibri" w:cs="Calibri"/>
          <w:color w:val="0A0A0A"/>
          <w:sz w:val="24"/>
          <w:szCs w:val="24"/>
        </w:rPr>
        <w:t xml:space="preserve">Draft - Shore Road Purchase Policy and Application </w:t>
      </w:r>
    </w:p>
    <w:p w14:paraId="4A3EF8AE" w14:textId="77777777" w:rsidR="00B350D4" w:rsidRPr="00B350D4" w:rsidRDefault="00B350D4" w:rsidP="00B350D4">
      <w:pPr>
        <w:pStyle w:val="BodyText"/>
        <w:spacing w:before="54"/>
        <w:rPr>
          <w:rFonts w:ascii="Calibri" w:hAnsi="Calibri" w:cs="Calibri"/>
          <w:sz w:val="24"/>
          <w:szCs w:val="24"/>
        </w:rPr>
      </w:pPr>
    </w:p>
    <w:p w14:paraId="6CD6F53D" w14:textId="77777777" w:rsidR="00B350D4" w:rsidRPr="00B350D4" w:rsidRDefault="00B350D4" w:rsidP="00B350D4">
      <w:pPr>
        <w:pStyle w:val="Heading2"/>
        <w:ind w:left="370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A0A0A"/>
          <w:sz w:val="24"/>
          <w:szCs w:val="24"/>
          <w:u w:val="thick" w:color="0A0A0A"/>
        </w:rPr>
        <w:t>NEW</w:t>
      </w:r>
      <w:r w:rsidRPr="00B350D4">
        <w:rPr>
          <w:rFonts w:ascii="Calibri" w:hAnsi="Calibri" w:cs="Calibri"/>
          <w:b/>
          <w:bCs/>
          <w:color w:val="0A0A0A"/>
          <w:spacing w:val="-8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bCs/>
          <w:color w:val="0A0A0A"/>
          <w:spacing w:val="-2"/>
          <w:sz w:val="24"/>
          <w:szCs w:val="24"/>
          <w:u w:val="thick" w:color="0A0A0A"/>
        </w:rPr>
        <w:t>BUSINESS</w:t>
      </w:r>
    </w:p>
    <w:p w14:paraId="2B0BD63A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29"/>
          <w:tab w:val="left" w:pos="737"/>
        </w:tabs>
        <w:spacing w:before="7" w:line="290" w:lineRule="auto"/>
        <w:ind w:left="737" w:right="324" w:hanging="370"/>
        <w:contextualSpacing w:val="0"/>
        <w:jc w:val="left"/>
        <w:rPr>
          <w:rFonts w:ascii="Calibri" w:hAnsi="Calibri" w:cs="Calibri"/>
          <w:strike/>
          <w:color w:val="0A0A0A"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Landfill Training – Joint Landfill staff training on September 24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  <w:vertAlign w:val="superscript"/>
        </w:rPr>
        <w:t>th</w:t>
      </w: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 xml:space="preserve"> at the Hilton Beach Community Hall.</w:t>
      </w:r>
    </w:p>
    <w:p w14:paraId="002641F2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contextualSpacing w:val="0"/>
        <w:jc w:val="left"/>
        <w:rPr>
          <w:rFonts w:ascii="Calibri" w:hAnsi="Calibri" w:cs="Calibri"/>
          <w:strike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Hilton Union Fire Department – Councils to declare 2001 Sterling Tanker Fire Truck as surplus</w:t>
      </w:r>
    </w:p>
    <w:p w14:paraId="56BC9058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contextualSpacing w:val="0"/>
        <w:jc w:val="left"/>
        <w:rPr>
          <w:rFonts w:ascii="Calibri" w:hAnsi="Calibri" w:cs="Calibri"/>
          <w:strike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Hilton Union Fire Department – Proposed Travel Expense Policy</w:t>
      </w:r>
    </w:p>
    <w:p w14:paraId="1AFA58FD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contextualSpacing w:val="0"/>
        <w:jc w:val="left"/>
        <w:rPr>
          <w:rFonts w:ascii="Calibri" w:hAnsi="Calibri" w:cs="Calibri"/>
          <w:strike/>
          <w:sz w:val="24"/>
          <w:szCs w:val="24"/>
        </w:rPr>
      </w:pPr>
      <w:r w:rsidRPr="00B350D4">
        <w:rPr>
          <w:rFonts w:ascii="Calibri" w:hAnsi="Calibri" w:cs="Calibri"/>
          <w:strike/>
          <w:color w:val="0A0A0A"/>
          <w:w w:val="105"/>
          <w:sz w:val="24"/>
          <w:szCs w:val="24"/>
        </w:rPr>
        <w:t>Hilton Union Fire Department – To approve the additional 2027 compressor repair costs.</w:t>
      </w:r>
    </w:p>
    <w:p w14:paraId="11349BAF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5"/>
        </w:tabs>
        <w:spacing w:before="12"/>
        <w:ind w:left="735" w:hanging="362"/>
        <w:contextualSpacing w:val="0"/>
        <w:jc w:val="left"/>
        <w:rPr>
          <w:rFonts w:ascii="Calibri" w:hAnsi="Calibri" w:cs="Calibri"/>
          <w:i/>
          <w:iCs/>
          <w:sz w:val="24"/>
          <w:szCs w:val="24"/>
        </w:rPr>
      </w:pPr>
      <w:r w:rsidRPr="00B350D4">
        <w:rPr>
          <w:rFonts w:ascii="Calibri" w:hAnsi="Calibri" w:cs="Calibri"/>
          <w:color w:val="0A0A0A"/>
          <w:w w:val="105"/>
          <w:sz w:val="24"/>
          <w:szCs w:val="24"/>
        </w:rPr>
        <w:t xml:space="preserve"> Sandy MacIntyre - Matthews Memorial Hospital Auxiliary’s letter for Council - </w:t>
      </w:r>
      <w:r w:rsidRPr="00B350D4">
        <w:rPr>
          <w:rFonts w:ascii="Calibri" w:hAnsi="Calibri" w:cs="Calibri"/>
          <w:i/>
          <w:iCs/>
          <w:color w:val="0A0A0A"/>
          <w:w w:val="105"/>
          <w:sz w:val="24"/>
          <w:szCs w:val="24"/>
        </w:rPr>
        <w:t>to Stand up for the Future of Health Care in Our Communities and Help Build a Sustainable Health-Care Future</w:t>
      </w:r>
    </w:p>
    <w:p w14:paraId="2A453DC6" w14:textId="77777777" w:rsidR="00B350D4" w:rsidRPr="00B350D4" w:rsidRDefault="00B350D4" w:rsidP="00B350D4">
      <w:pPr>
        <w:pStyle w:val="ListParagraph"/>
        <w:tabs>
          <w:tab w:val="left" w:pos="735"/>
        </w:tabs>
        <w:spacing w:before="12"/>
        <w:rPr>
          <w:rFonts w:ascii="Calibri" w:hAnsi="Calibri" w:cs="Calibri"/>
          <w:i/>
          <w:iCs/>
          <w:sz w:val="24"/>
          <w:szCs w:val="24"/>
        </w:rPr>
      </w:pPr>
    </w:p>
    <w:p w14:paraId="3D5FAD6C" w14:textId="77777777" w:rsidR="00B350D4" w:rsidRPr="00B350D4" w:rsidRDefault="00B350D4" w:rsidP="00B350D4">
      <w:pPr>
        <w:pStyle w:val="Heading2"/>
        <w:ind w:left="380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A0A0A"/>
          <w:spacing w:val="-4"/>
          <w:sz w:val="24"/>
          <w:szCs w:val="24"/>
          <w:u w:val="thick" w:color="0A0A0A"/>
        </w:rPr>
        <w:t>MAYOR/COUNCILOR</w:t>
      </w:r>
      <w:r w:rsidRPr="00B350D4">
        <w:rPr>
          <w:rFonts w:ascii="Calibri" w:hAnsi="Calibri" w:cs="Calibri"/>
          <w:b/>
          <w:bCs/>
          <w:color w:val="0A0A0A"/>
          <w:spacing w:val="12"/>
          <w:sz w:val="24"/>
          <w:szCs w:val="24"/>
          <w:u w:val="thick" w:color="0A0A0A"/>
        </w:rPr>
        <w:t xml:space="preserve"> </w:t>
      </w:r>
      <w:r w:rsidRPr="00B350D4">
        <w:rPr>
          <w:rFonts w:ascii="Calibri" w:hAnsi="Calibri" w:cs="Calibri"/>
          <w:b/>
          <w:bCs/>
          <w:color w:val="0A0A0A"/>
          <w:spacing w:val="-2"/>
          <w:sz w:val="24"/>
          <w:szCs w:val="24"/>
          <w:u w:val="thick" w:color="0A0A0A"/>
        </w:rPr>
        <w:t>ITEMS</w:t>
      </w:r>
    </w:p>
    <w:p w14:paraId="1A8CCF92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85"/>
        </w:tabs>
        <w:spacing w:before="56"/>
        <w:ind w:left="785" w:hanging="412"/>
        <w:contextualSpacing w:val="0"/>
        <w:jc w:val="left"/>
        <w:rPr>
          <w:rFonts w:ascii="Calibri" w:hAnsi="Calibri" w:cs="Calibri"/>
          <w:color w:val="0A0A0A"/>
          <w:sz w:val="24"/>
          <w:szCs w:val="24"/>
        </w:rPr>
      </w:pP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List – items of “Things to Do” proposed maintenance items and capital work within the Village</w:t>
      </w:r>
    </w:p>
    <w:p w14:paraId="2703C485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86"/>
        </w:tabs>
        <w:spacing w:before="47"/>
        <w:ind w:left="786" w:hanging="413"/>
        <w:contextualSpacing w:val="0"/>
        <w:jc w:val="left"/>
        <w:rPr>
          <w:rFonts w:ascii="Calibri" w:hAnsi="Calibri" w:cs="Calibri"/>
          <w:color w:val="0A0A0A"/>
          <w:sz w:val="24"/>
          <w:szCs w:val="24"/>
        </w:rPr>
      </w:pP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Concert</w:t>
      </w:r>
      <w:r w:rsidRPr="00B350D4">
        <w:rPr>
          <w:rFonts w:ascii="Calibri" w:hAnsi="Calibri" w:cs="Calibri"/>
          <w:color w:val="0A0A0A"/>
          <w:spacing w:val="-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-Solo</w:t>
      </w:r>
      <w:r w:rsidRPr="00B350D4">
        <w:rPr>
          <w:rFonts w:ascii="Calibri" w:hAnsi="Calibri" w:cs="Calibri"/>
          <w:color w:val="0A0A0A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Artist</w:t>
      </w:r>
      <w:r w:rsidRPr="00B350D4">
        <w:rPr>
          <w:rFonts w:ascii="Calibri" w:hAnsi="Calibri" w:cs="Calibri"/>
          <w:color w:val="0A0A0A"/>
          <w:spacing w:val="-10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Trio</w:t>
      </w:r>
      <w:r w:rsidRPr="00B350D4">
        <w:rPr>
          <w:rFonts w:ascii="Calibri" w:hAnsi="Calibri" w:cs="Calibri"/>
          <w:color w:val="0A0A0A"/>
          <w:spacing w:val="-10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on</w:t>
      </w:r>
      <w:r w:rsidRPr="00B350D4">
        <w:rPr>
          <w:rFonts w:ascii="Calibri" w:hAnsi="Calibri" w:cs="Calibri"/>
          <w:color w:val="0A0A0A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w w:val="105"/>
          <w:sz w:val="24"/>
          <w:szCs w:val="24"/>
        </w:rPr>
        <w:t>September</w:t>
      </w:r>
      <w:r w:rsidRPr="00B350D4">
        <w:rPr>
          <w:rFonts w:ascii="Calibri" w:hAnsi="Calibri" w:cs="Calibri"/>
          <w:color w:val="0A0A0A"/>
          <w:spacing w:val="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A0A0A"/>
          <w:spacing w:val="-4"/>
          <w:w w:val="105"/>
          <w:sz w:val="24"/>
          <w:szCs w:val="24"/>
        </w:rPr>
        <w:t>28</w:t>
      </w:r>
      <w:r w:rsidRPr="00B350D4">
        <w:rPr>
          <w:rFonts w:ascii="Calibri" w:hAnsi="Calibri" w:cs="Calibri"/>
          <w:color w:val="0A0A0A"/>
          <w:spacing w:val="-4"/>
          <w:w w:val="105"/>
          <w:sz w:val="24"/>
          <w:szCs w:val="24"/>
          <w:vertAlign w:val="superscript"/>
        </w:rPr>
        <w:t>th</w:t>
      </w:r>
    </w:p>
    <w:p w14:paraId="2AFEB912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r w:rsidRPr="00B350D4">
        <w:rPr>
          <w:rFonts w:ascii="Calibri" w:hAnsi="Calibri" w:cs="Calibri"/>
          <w:color w:val="0E0E0E"/>
          <w:spacing w:val="-2"/>
          <w:w w:val="105"/>
          <w:sz w:val="24"/>
          <w:szCs w:val="24"/>
        </w:rPr>
        <w:t>Fire Department</w:t>
      </w:r>
    </w:p>
    <w:p w14:paraId="090EA6B5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r w:rsidRPr="00B350D4">
        <w:rPr>
          <w:rFonts w:ascii="Calibri" w:hAnsi="Calibri" w:cs="Calibri"/>
          <w:color w:val="0E0E0E"/>
          <w:spacing w:val="-2"/>
          <w:w w:val="105"/>
          <w:sz w:val="24"/>
          <w:szCs w:val="24"/>
        </w:rPr>
        <w:t>Landfill agreement</w:t>
      </w:r>
    </w:p>
    <w:p w14:paraId="121E25F4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731"/>
        </w:tabs>
        <w:spacing w:before="47"/>
        <w:ind w:left="731" w:hanging="411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r w:rsidRPr="00B350D4">
        <w:rPr>
          <w:rFonts w:ascii="Calibri" w:hAnsi="Calibri" w:cs="Calibri"/>
          <w:color w:val="0E0E0E"/>
          <w:spacing w:val="-2"/>
          <w:w w:val="105"/>
          <w:sz w:val="24"/>
          <w:szCs w:val="24"/>
        </w:rPr>
        <w:t xml:space="preserve">Forbes Park </w:t>
      </w:r>
    </w:p>
    <w:p w14:paraId="635E424F" w14:textId="77777777" w:rsidR="00B350D4" w:rsidRPr="00B350D4" w:rsidRDefault="00B350D4" w:rsidP="00B350D4">
      <w:pPr>
        <w:pStyle w:val="Heading2"/>
        <w:ind w:left="328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CORRESPONDENCE-REQUEST</w:t>
      </w:r>
      <w:r w:rsidRPr="00B350D4">
        <w:rPr>
          <w:rFonts w:ascii="Calibri" w:hAnsi="Calibri" w:cs="Calibri"/>
          <w:b/>
          <w:bCs/>
          <w:color w:val="0E0E0E"/>
          <w:spacing w:val="9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FOR</w:t>
      </w:r>
      <w:r w:rsidRPr="00B350D4">
        <w:rPr>
          <w:rFonts w:ascii="Calibri" w:hAnsi="Calibri" w:cs="Calibri"/>
          <w:b/>
          <w:bCs/>
          <w:color w:val="0E0E0E"/>
          <w:spacing w:val="24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spacing w:val="-2"/>
          <w:w w:val="90"/>
          <w:sz w:val="24"/>
          <w:szCs w:val="24"/>
          <w:u w:val="thick" w:color="0E0E0E"/>
        </w:rPr>
        <w:t>SUPPORT</w:t>
      </w:r>
    </w:p>
    <w:p w14:paraId="3222B687" w14:textId="77777777" w:rsidR="00B350D4" w:rsidRPr="00B350D4" w:rsidRDefault="00B350D4" w:rsidP="00B350D4">
      <w:pPr>
        <w:pStyle w:val="BodyText"/>
        <w:spacing w:before="103"/>
        <w:rPr>
          <w:rFonts w:ascii="Calibri" w:hAnsi="Calibri" w:cs="Calibri"/>
          <w:b/>
          <w:sz w:val="24"/>
          <w:szCs w:val="24"/>
        </w:rPr>
      </w:pPr>
    </w:p>
    <w:p w14:paraId="78C12D1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329"/>
          <w:tab w:val="left" w:pos="733"/>
        </w:tabs>
        <w:spacing w:line="300" w:lineRule="auto"/>
        <w:ind w:left="329" w:right="992" w:hanging="5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Town</w:t>
      </w:r>
      <w:r w:rsidRPr="00B350D4">
        <w:rPr>
          <w:rFonts w:ascii="Calibri" w:hAnsi="Calibri" w:cs="Calibri"/>
          <w:color w:val="0E0E0E"/>
          <w:spacing w:val="-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of Brudenell, Lyndoch and Raglan – Request to review of extended producer responsibilities for one pound single – use propane cylinders</w:t>
      </w:r>
    </w:p>
    <w:p w14:paraId="25EC83BC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686"/>
        </w:tabs>
        <w:spacing w:line="234" w:lineRule="exact"/>
        <w:ind w:left="686" w:hanging="345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Town</w:t>
      </w:r>
      <w:r w:rsidRPr="00B350D4">
        <w:rPr>
          <w:rFonts w:ascii="Calibri" w:hAnsi="Calibri" w:cs="Calibri"/>
          <w:color w:val="0E0E0E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of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Latchford</w:t>
      </w:r>
      <w:r w:rsidRPr="00B350D4">
        <w:rPr>
          <w:rFonts w:ascii="Calibri" w:hAnsi="Calibri" w:cs="Calibri"/>
          <w:color w:val="0E0E0E"/>
          <w:spacing w:val="1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RE: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Funding</w:t>
      </w:r>
      <w:r w:rsidRPr="00B350D4">
        <w:rPr>
          <w:rFonts w:ascii="Calibri" w:hAnsi="Calibri" w:cs="Calibri"/>
          <w:color w:val="0E0E0E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for</w:t>
      </w:r>
      <w:r w:rsidRPr="00B350D4">
        <w:rPr>
          <w:rFonts w:ascii="Calibri" w:hAnsi="Calibri" w:cs="Calibri"/>
          <w:color w:val="0E0E0E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Official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Plan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and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Comprehensive</w:t>
      </w:r>
      <w:r w:rsidRPr="00B350D4">
        <w:rPr>
          <w:rFonts w:ascii="Calibri" w:hAnsi="Calibri" w:cs="Calibri"/>
          <w:color w:val="0E0E0E"/>
          <w:spacing w:val="-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Zoning</w:t>
      </w:r>
      <w:r w:rsidRPr="00B350D4">
        <w:rPr>
          <w:rFonts w:ascii="Calibri" w:hAnsi="Calibri" w:cs="Calibri"/>
          <w:color w:val="0E0E0E"/>
          <w:spacing w:val="-1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spacing w:val="-2"/>
          <w:w w:val="105"/>
          <w:sz w:val="24"/>
          <w:szCs w:val="24"/>
        </w:rPr>
        <w:t>Reviews</w:t>
      </w:r>
    </w:p>
    <w:p w14:paraId="2C088A46" w14:textId="77777777" w:rsidR="00B350D4" w:rsidRPr="00B350D4" w:rsidRDefault="00B350D4" w:rsidP="00B350D4">
      <w:pPr>
        <w:pStyle w:val="Heading2"/>
        <w:ind w:left="337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CORRESPONDENCE</w:t>
      </w:r>
      <w:r w:rsidRPr="00B350D4">
        <w:rPr>
          <w:rFonts w:ascii="Calibri" w:hAnsi="Calibri" w:cs="Calibri"/>
          <w:b/>
          <w:bCs/>
          <w:color w:val="0E0E0E"/>
          <w:spacing w:val="18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-</w:t>
      </w:r>
      <w:r w:rsidRPr="00B350D4">
        <w:rPr>
          <w:rFonts w:ascii="Calibri" w:hAnsi="Calibri" w:cs="Calibri"/>
          <w:b/>
          <w:bCs/>
          <w:color w:val="0E0E0E"/>
          <w:spacing w:val="-2"/>
          <w:w w:val="90"/>
          <w:sz w:val="24"/>
          <w:szCs w:val="24"/>
          <w:u w:val="thick" w:color="0E0E0E"/>
        </w:rPr>
        <w:t>INFORMATION</w:t>
      </w:r>
    </w:p>
    <w:p w14:paraId="5EAD69AF" w14:textId="77777777" w:rsidR="00B350D4" w:rsidRPr="00B350D4" w:rsidRDefault="00B350D4" w:rsidP="00B350D4">
      <w:pPr>
        <w:pStyle w:val="BodyText"/>
        <w:spacing w:before="108"/>
        <w:rPr>
          <w:rFonts w:ascii="Calibri" w:hAnsi="Calibri" w:cs="Calibri"/>
          <w:b/>
          <w:sz w:val="24"/>
          <w:szCs w:val="24"/>
        </w:rPr>
      </w:pPr>
    </w:p>
    <w:p w14:paraId="3DBC38A3" w14:textId="77777777" w:rsidR="00B350D4" w:rsidRPr="00B350D4" w:rsidRDefault="00B350D4" w:rsidP="00B350D4">
      <w:pPr>
        <w:pStyle w:val="ListParagraph"/>
        <w:numPr>
          <w:ilvl w:val="0"/>
          <w:numId w:val="2"/>
        </w:numPr>
        <w:tabs>
          <w:tab w:val="left" w:pos="693"/>
        </w:tabs>
        <w:ind w:left="693" w:hanging="352"/>
        <w:contextualSpacing w:val="0"/>
        <w:jc w:val="left"/>
        <w:rPr>
          <w:rFonts w:ascii="Calibri" w:hAnsi="Calibri" w:cs="Calibri"/>
          <w:color w:val="0E0E0E"/>
          <w:sz w:val="24"/>
          <w:szCs w:val="24"/>
        </w:rPr>
      </w:pPr>
      <w:proofErr w:type="spellStart"/>
      <w:r w:rsidRPr="00B350D4">
        <w:rPr>
          <w:rFonts w:ascii="Calibri" w:hAnsi="Calibri" w:cs="Calibri"/>
          <w:color w:val="0E0E0E"/>
          <w:sz w:val="24"/>
          <w:szCs w:val="24"/>
        </w:rPr>
        <w:t>FONOM</w:t>
      </w:r>
      <w:proofErr w:type="spellEnd"/>
      <w:r w:rsidRPr="00B350D4">
        <w:rPr>
          <w:rFonts w:ascii="Calibri" w:hAnsi="Calibri" w:cs="Calibri"/>
          <w:color w:val="0E0E0E"/>
          <w:spacing w:val="64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sz w:val="24"/>
          <w:szCs w:val="24"/>
        </w:rPr>
        <w:t>RE:</w:t>
      </w:r>
      <w:r w:rsidRPr="00B350D4">
        <w:rPr>
          <w:rFonts w:ascii="Calibri" w:hAnsi="Calibri" w:cs="Calibri"/>
          <w:color w:val="0E0E0E"/>
          <w:spacing w:val="-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sz w:val="24"/>
          <w:szCs w:val="24"/>
        </w:rPr>
        <w:t>Welcomes Prime Minister’s Commitment to Work with Ontario on Northern Highways</w:t>
      </w:r>
    </w:p>
    <w:p w14:paraId="78D5ABCA" w14:textId="77777777" w:rsidR="00B350D4" w:rsidRPr="00B350D4" w:rsidRDefault="00B350D4" w:rsidP="00B350D4">
      <w:pPr>
        <w:pStyle w:val="BodyText"/>
        <w:spacing w:before="57"/>
        <w:ind w:left="346"/>
        <w:rPr>
          <w:rFonts w:ascii="Calibri" w:hAnsi="Calibri" w:cs="Calibri"/>
          <w:color w:val="0E0E0E"/>
          <w:w w:val="105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24</w:t>
      </w:r>
      <w:r w:rsidRPr="00B350D4">
        <w:rPr>
          <w:rFonts w:ascii="Calibri" w:hAnsi="Calibri" w:cs="Calibri"/>
          <w:color w:val="0E0E0E"/>
          <w:spacing w:val="32"/>
          <w:w w:val="105"/>
          <w:sz w:val="24"/>
          <w:szCs w:val="24"/>
        </w:rPr>
        <w:t xml:space="preserve"> </w:t>
      </w:r>
      <w:proofErr w:type="spellStart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FONOM</w:t>
      </w:r>
      <w:proofErr w:type="spellEnd"/>
      <w:r w:rsidRPr="00B350D4">
        <w:rPr>
          <w:rFonts w:ascii="Calibri" w:hAnsi="Calibri" w:cs="Calibri"/>
          <w:color w:val="0E0E0E"/>
          <w:spacing w:val="3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RE:</w:t>
      </w:r>
      <w:r w:rsidRPr="00B350D4">
        <w:rPr>
          <w:rFonts w:ascii="Calibri" w:hAnsi="Calibri" w:cs="Calibri"/>
          <w:color w:val="0E0E0E"/>
          <w:spacing w:val="23"/>
          <w:w w:val="105"/>
          <w:sz w:val="24"/>
          <w:szCs w:val="24"/>
        </w:rPr>
        <w:t xml:space="preserve"> </w:t>
      </w:r>
      <w:proofErr w:type="spellStart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FONOM</w:t>
      </w:r>
      <w:proofErr w:type="spellEnd"/>
      <w:r w:rsidRPr="00B350D4">
        <w:rPr>
          <w:rFonts w:ascii="Calibri" w:hAnsi="Calibri" w:cs="Calibri"/>
          <w:color w:val="0E0E0E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calls for Federal-Provincial Cooperation on Bail Reform</w:t>
      </w:r>
    </w:p>
    <w:p w14:paraId="382C57C6" w14:textId="77777777" w:rsidR="00B350D4" w:rsidRPr="00B350D4" w:rsidRDefault="00B350D4" w:rsidP="00B350D4">
      <w:pPr>
        <w:pStyle w:val="BodyText"/>
        <w:spacing w:before="57"/>
        <w:ind w:left="346"/>
        <w:rPr>
          <w:rFonts w:ascii="Calibri" w:hAnsi="Calibri" w:cs="Calibri"/>
          <w:color w:val="0E0E0E"/>
          <w:w w:val="105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25. Ministry of Energy and Mines – Broadband Resources for Ontario Municipalities</w:t>
      </w:r>
    </w:p>
    <w:p w14:paraId="07D38959" w14:textId="77777777" w:rsidR="00B350D4" w:rsidRPr="00B350D4" w:rsidRDefault="00B350D4" w:rsidP="00B350D4">
      <w:pPr>
        <w:pStyle w:val="Heading2"/>
        <w:ind w:left="346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E0E0E"/>
          <w:spacing w:val="-2"/>
          <w:sz w:val="24"/>
          <w:szCs w:val="24"/>
          <w:u w:val="thick" w:color="0E0E0E"/>
        </w:rPr>
        <w:t>REPORTS/MINUTES</w:t>
      </w:r>
    </w:p>
    <w:p w14:paraId="5948CFDB" w14:textId="77777777" w:rsidR="00B350D4" w:rsidRPr="00B350D4" w:rsidRDefault="00B350D4" w:rsidP="00B350D4">
      <w:pPr>
        <w:pStyle w:val="ListParagraph"/>
        <w:numPr>
          <w:ilvl w:val="0"/>
          <w:numId w:val="3"/>
        </w:numPr>
        <w:tabs>
          <w:tab w:val="left" w:pos="660"/>
        </w:tabs>
        <w:spacing w:before="51"/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 xml:space="preserve"> Hilton</w:t>
      </w:r>
      <w:r w:rsidRPr="00B350D4">
        <w:rPr>
          <w:rFonts w:ascii="Calibri" w:hAnsi="Calibri" w:cs="Calibri"/>
          <w:color w:val="0E0E0E"/>
          <w:spacing w:val="9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Union Public Library – August Treasurer’s Report and 2026 Deposit Ledger</w:t>
      </w:r>
    </w:p>
    <w:p w14:paraId="0FF88AE0" w14:textId="77777777" w:rsidR="00B350D4" w:rsidRPr="00B350D4" w:rsidRDefault="00B350D4" w:rsidP="00B350D4">
      <w:pPr>
        <w:pStyle w:val="Heading2"/>
        <w:ind w:left="347"/>
        <w:rPr>
          <w:rFonts w:ascii="Calibri" w:hAnsi="Calibri" w:cs="Calibri"/>
          <w:b/>
          <w:bCs/>
          <w:sz w:val="24"/>
          <w:szCs w:val="24"/>
        </w:rPr>
      </w:pP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ADJOURN</w:t>
      </w:r>
      <w:r w:rsidRPr="00B350D4">
        <w:rPr>
          <w:rFonts w:ascii="Calibri" w:hAnsi="Calibri" w:cs="Calibri"/>
          <w:b/>
          <w:bCs/>
          <w:color w:val="0E0E0E"/>
          <w:spacing w:val="12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TO</w:t>
      </w:r>
      <w:r w:rsidRPr="00B350D4">
        <w:rPr>
          <w:rFonts w:ascii="Calibri" w:hAnsi="Calibri" w:cs="Calibri"/>
          <w:b/>
          <w:bCs/>
          <w:color w:val="0E0E0E"/>
          <w:spacing w:val="7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CLOSED</w:t>
      </w:r>
      <w:r w:rsidRPr="00B350D4">
        <w:rPr>
          <w:rFonts w:ascii="Calibri" w:hAnsi="Calibri" w:cs="Calibri"/>
          <w:b/>
          <w:bCs/>
          <w:color w:val="0E0E0E"/>
          <w:spacing w:val="19"/>
          <w:sz w:val="24"/>
          <w:szCs w:val="24"/>
          <w:u w:val="thick" w:color="0E0E0E"/>
        </w:rPr>
        <w:t xml:space="preserve"> </w:t>
      </w:r>
      <w:r w:rsidRPr="00B350D4">
        <w:rPr>
          <w:rFonts w:ascii="Calibri" w:hAnsi="Calibri" w:cs="Calibri"/>
          <w:b/>
          <w:bCs/>
          <w:color w:val="0E0E0E"/>
          <w:spacing w:val="-2"/>
          <w:w w:val="90"/>
          <w:sz w:val="24"/>
          <w:szCs w:val="24"/>
          <w:u w:val="thick" w:color="0E0E0E"/>
        </w:rPr>
        <w:t>MEETING</w:t>
      </w:r>
    </w:p>
    <w:p w14:paraId="562635DC" w14:textId="77777777" w:rsidR="00B350D4" w:rsidRPr="00B350D4" w:rsidRDefault="00B350D4" w:rsidP="00B350D4">
      <w:pPr>
        <w:pStyle w:val="BodyText"/>
        <w:spacing w:before="145"/>
        <w:rPr>
          <w:rFonts w:ascii="Calibri" w:hAnsi="Calibri" w:cs="Calibri"/>
          <w:b/>
          <w:sz w:val="24"/>
          <w:szCs w:val="24"/>
        </w:rPr>
      </w:pPr>
    </w:p>
    <w:p w14:paraId="12ED1756" w14:textId="77777777" w:rsidR="00B350D4" w:rsidRPr="00B350D4" w:rsidRDefault="00B350D4" w:rsidP="00B350D4">
      <w:pPr>
        <w:pStyle w:val="ListParagraph"/>
        <w:numPr>
          <w:ilvl w:val="1"/>
          <w:numId w:val="1"/>
        </w:numPr>
        <w:tabs>
          <w:tab w:val="left" w:pos="1344"/>
          <w:tab w:val="left" w:pos="1348"/>
        </w:tabs>
        <w:spacing w:before="39" w:line="290" w:lineRule="auto"/>
        <w:ind w:left="1344" w:right="1020" w:hanging="722"/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A position, plan, procedure, criteria or instruction to be applied to negotiations carried on or to</w:t>
      </w:r>
      <w:r w:rsidRPr="00B350D4">
        <w:rPr>
          <w:rFonts w:ascii="Calibri" w:hAnsi="Calibri" w:cs="Calibri"/>
          <w:color w:val="0E0E0E"/>
          <w:spacing w:val="3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 xml:space="preserve">be carried </w:t>
      </w:r>
      <w:proofErr w:type="gramStart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 or</w:t>
      </w:r>
      <w:proofErr w:type="gramEnd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 xml:space="preserve"> behalf of the municipal or local board</w:t>
      </w:r>
    </w:p>
    <w:p w14:paraId="2CA4ECA0" w14:textId="77777777" w:rsidR="00B350D4" w:rsidRPr="00B350D4" w:rsidRDefault="00B350D4" w:rsidP="00B350D4">
      <w:pPr>
        <w:pStyle w:val="ListParagraph"/>
        <w:numPr>
          <w:ilvl w:val="1"/>
          <w:numId w:val="1"/>
        </w:numPr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sz w:val="24"/>
          <w:szCs w:val="24"/>
        </w:rPr>
        <w:tab/>
        <w:t>Personal matter about an identifiable individual, including municipal and local board employees</w:t>
      </w:r>
    </w:p>
    <w:p w14:paraId="4E167A4F" w14:textId="77777777" w:rsidR="00B350D4" w:rsidRPr="00B350D4" w:rsidRDefault="00B350D4" w:rsidP="00B350D4">
      <w:pPr>
        <w:pStyle w:val="ListParagraph"/>
        <w:tabs>
          <w:tab w:val="left" w:pos="1344"/>
          <w:tab w:val="left" w:pos="1348"/>
        </w:tabs>
        <w:spacing w:before="39" w:line="290" w:lineRule="auto"/>
        <w:ind w:left="1344" w:right="1020"/>
        <w:rPr>
          <w:rFonts w:ascii="Calibri" w:hAnsi="Calibri" w:cs="Calibri"/>
          <w:sz w:val="24"/>
          <w:szCs w:val="24"/>
        </w:rPr>
      </w:pPr>
    </w:p>
    <w:p w14:paraId="4F5F0DC7" w14:textId="77777777" w:rsidR="00B350D4" w:rsidRPr="00B350D4" w:rsidRDefault="00B350D4" w:rsidP="00B350D4">
      <w:pPr>
        <w:pStyle w:val="Heading2"/>
        <w:ind w:left="351"/>
        <w:rPr>
          <w:rFonts w:ascii="Calibri" w:hAnsi="Calibri" w:cs="Calibri"/>
          <w:b/>
          <w:bCs/>
          <w:color w:val="0E0E0E"/>
          <w:spacing w:val="-4"/>
          <w:sz w:val="24"/>
          <w:szCs w:val="24"/>
          <w:u w:val="thick" w:color="0E0E0E"/>
        </w:rPr>
      </w:pPr>
      <w:r w:rsidRPr="00B350D4">
        <w:rPr>
          <w:rFonts w:ascii="Calibri" w:hAnsi="Calibri" w:cs="Calibri"/>
          <w:b/>
          <w:bCs/>
          <w:color w:val="0E0E0E"/>
          <w:w w:val="90"/>
          <w:sz w:val="24"/>
          <w:szCs w:val="24"/>
          <w:u w:val="thick" w:color="0E0E0E"/>
        </w:rPr>
        <w:t>BY-</w:t>
      </w:r>
      <w:r w:rsidRPr="00B350D4">
        <w:rPr>
          <w:rFonts w:ascii="Calibri" w:hAnsi="Calibri" w:cs="Calibri"/>
          <w:b/>
          <w:bCs/>
          <w:color w:val="0E0E0E"/>
          <w:spacing w:val="-4"/>
          <w:sz w:val="24"/>
          <w:szCs w:val="24"/>
          <w:u w:val="thick" w:color="0E0E0E"/>
        </w:rPr>
        <w:t>LAWS</w:t>
      </w:r>
    </w:p>
    <w:p w14:paraId="008578D4" w14:textId="77777777" w:rsidR="00B350D4" w:rsidRPr="00B350D4" w:rsidRDefault="00B350D4" w:rsidP="00B350D4">
      <w:pPr>
        <w:pStyle w:val="Heading2"/>
        <w:ind w:left="351"/>
        <w:rPr>
          <w:rFonts w:ascii="Calibri" w:hAnsi="Calibri" w:cs="Calibri"/>
          <w:sz w:val="24"/>
          <w:szCs w:val="24"/>
        </w:rPr>
      </w:pPr>
    </w:p>
    <w:p w14:paraId="1B7916B7" w14:textId="77777777" w:rsidR="00B350D4" w:rsidRPr="00B350D4" w:rsidRDefault="00B350D4" w:rsidP="00B350D4">
      <w:pPr>
        <w:pStyle w:val="ListParagraph"/>
        <w:numPr>
          <w:ilvl w:val="0"/>
          <w:numId w:val="3"/>
        </w:numPr>
        <w:tabs>
          <w:tab w:val="left" w:pos="709"/>
        </w:tabs>
        <w:spacing w:before="52" w:line="290" w:lineRule="auto"/>
        <w:ind w:right="448"/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E0E0E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 No.</w:t>
      </w:r>
      <w:r w:rsidRPr="00B350D4">
        <w:rPr>
          <w:rFonts w:ascii="Calibri" w:hAnsi="Calibri" w:cs="Calibri"/>
          <w:color w:val="0E0E0E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2026-30, Being</w:t>
      </w:r>
      <w:r w:rsidRPr="00B350D4">
        <w:rPr>
          <w:rFonts w:ascii="Calibri" w:hAnsi="Calibri" w:cs="Calibri"/>
          <w:color w:val="0E0E0E"/>
          <w:spacing w:val="-1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a</w:t>
      </w:r>
      <w:r w:rsidRPr="00B350D4">
        <w:rPr>
          <w:rFonts w:ascii="Calibri" w:hAnsi="Calibri" w:cs="Calibri"/>
          <w:color w:val="0E0E0E"/>
          <w:spacing w:val="-1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 license</w:t>
      </w:r>
      <w:r w:rsidRPr="00B350D4">
        <w:rPr>
          <w:rFonts w:ascii="Calibri" w:hAnsi="Calibri" w:cs="Calibri"/>
          <w:color w:val="0E0E0E"/>
          <w:spacing w:val="-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trailers</w:t>
      </w:r>
      <w:r w:rsidRPr="00B350D4">
        <w:rPr>
          <w:rFonts w:ascii="Calibri" w:hAnsi="Calibri" w:cs="Calibri"/>
          <w:color w:val="0E0E0E"/>
          <w:spacing w:val="-2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in</w:t>
      </w:r>
      <w:r w:rsidRPr="00B350D4">
        <w:rPr>
          <w:rFonts w:ascii="Calibri" w:hAnsi="Calibri" w:cs="Calibri"/>
          <w:color w:val="0E0E0E"/>
          <w:spacing w:val="-1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the Village</w:t>
      </w:r>
      <w:r w:rsidRPr="00B350D4">
        <w:rPr>
          <w:rFonts w:ascii="Calibri" w:hAnsi="Calibri" w:cs="Calibri"/>
          <w:color w:val="0E0E0E"/>
          <w:spacing w:val="-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of</w:t>
      </w:r>
      <w:r w:rsidRPr="00B350D4">
        <w:rPr>
          <w:rFonts w:ascii="Calibri" w:hAnsi="Calibri" w:cs="Calibri"/>
          <w:color w:val="0E0E0E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Hilton</w:t>
      </w:r>
      <w:r w:rsidRPr="00B350D4">
        <w:rPr>
          <w:rFonts w:ascii="Calibri" w:hAnsi="Calibri" w:cs="Calibri"/>
          <w:color w:val="0E0E0E"/>
          <w:spacing w:val="-10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Beach</w:t>
      </w:r>
      <w:r w:rsidRPr="00B350D4">
        <w:rPr>
          <w:rFonts w:ascii="Calibri" w:hAnsi="Calibri" w:cs="Calibri"/>
          <w:color w:val="0E0E0E"/>
          <w:spacing w:val="-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for temporary accommodation</w:t>
      </w:r>
    </w:p>
    <w:p w14:paraId="0F6918B7" w14:textId="77777777" w:rsidR="00B350D4" w:rsidRPr="00B350D4" w:rsidRDefault="00B350D4" w:rsidP="00B350D4">
      <w:pPr>
        <w:pStyle w:val="BodyText"/>
        <w:spacing w:before="58"/>
        <w:rPr>
          <w:rFonts w:ascii="Calibri" w:hAnsi="Calibri" w:cs="Calibri"/>
          <w:sz w:val="24"/>
          <w:szCs w:val="24"/>
        </w:rPr>
      </w:pPr>
    </w:p>
    <w:p w14:paraId="4DE5E63B" w14:textId="77777777" w:rsidR="00B350D4" w:rsidRPr="00B350D4" w:rsidRDefault="00B350D4" w:rsidP="00B350D4">
      <w:pPr>
        <w:pStyle w:val="ListParagraph"/>
        <w:numPr>
          <w:ilvl w:val="0"/>
          <w:numId w:val="3"/>
        </w:numPr>
        <w:tabs>
          <w:tab w:val="left" w:pos="453"/>
          <w:tab w:val="left" w:pos="800"/>
        </w:tabs>
        <w:spacing w:line="290" w:lineRule="auto"/>
        <w:ind w:left="453" w:right="348" w:hanging="1"/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No.</w:t>
      </w:r>
      <w:r w:rsidRPr="00B350D4">
        <w:rPr>
          <w:rFonts w:ascii="Calibri" w:hAnsi="Calibri" w:cs="Calibri"/>
          <w:color w:val="0E0E0E"/>
          <w:spacing w:val="-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2026-36</w:t>
      </w:r>
      <w:r w:rsidRPr="00B350D4">
        <w:rPr>
          <w:rFonts w:ascii="Calibri" w:hAnsi="Calibri" w:cs="Calibri"/>
          <w:color w:val="0E0E0E"/>
          <w:spacing w:val="-9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Being</w:t>
      </w:r>
      <w:r w:rsidRPr="00B350D4">
        <w:rPr>
          <w:rFonts w:ascii="Calibri" w:hAnsi="Calibri" w:cs="Calibri"/>
          <w:color w:val="0E0E0E"/>
          <w:spacing w:val="-1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a</w:t>
      </w:r>
      <w:r w:rsidRPr="00B350D4">
        <w:rPr>
          <w:rFonts w:ascii="Calibri" w:hAnsi="Calibri" w:cs="Calibri"/>
          <w:color w:val="0E0E0E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 regulate</w:t>
      </w:r>
      <w:r w:rsidRPr="00B350D4">
        <w:rPr>
          <w:rFonts w:ascii="Calibri" w:hAnsi="Calibri" w:cs="Calibri"/>
          <w:color w:val="0E0E0E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the</w:t>
      </w:r>
      <w:r w:rsidRPr="00B350D4">
        <w:rPr>
          <w:rFonts w:ascii="Calibri" w:hAnsi="Calibri" w:cs="Calibri"/>
          <w:color w:val="0E0E0E"/>
          <w:spacing w:val="-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discharge of</w:t>
      </w:r>
      <w:r w:rsidRPr="00B350D4">
        <w:rPr>
          <w:rFonts w:ascii="Calibri" w:hAnsi="Calibri" w:cs="Calibri"/>
          <w:color w:val="0E0E0E"/>
          <w:spacing w:val="-1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firearms and</w:t>
      </w:r>
      <w:r w:rsidRPr="00B350D4">
        <w:rPr>
          <w:rFonts w:ascii="Calibri" w:hAnsi="Calibri" w:cs="Calibri"/>
          <w:color w:val="0E0E0E"/>
          <w:spacing w:val="-9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weapons within the Village of Hilton Beach</w:t>
      </w:r>
    </w:p>
    <w:p w14:paraId="07BE3B0B" w14:textId="77777777" w:rsidR="00B350D4" w:rsidRPr="00B350D4" w:rsidRDefault="00B350D4" w:rsidP="00B350D4">
      <w:pPr>
        <w:pStyle w:val="BodyText"/>
        <w:spacing w:before="59"/>
        <w:rPr>
          <w:rFonts w:ascii="Calibri" w:hAnsi="Calibri" w:cs="Calibri"/>
          <w:sz w:val="24"/>
          <w:szCs w:val="24"/>
        </w:rPr>
      </w:pPr>
    </w:p>
    <w:p w14:paraId="27EBC973" w14:textId="4C77FCD4" w:rsidR="00B350D4" w:rsidRPr="00B350D4" w:rsidRDefault="00B350D4" w:rsidP="00B350D4">
      <w:pPr>
        <w:pStyle w:val="ListParagraph"/>
        <w:numPr>
          <w:ilvl w:val="0"/>
          <w:numId w:val="3"/>
        </w:numPr>
        <w:tabs>
          <w:tab w:val="left" w:pos="767"/>
        </w:tabs>
        <w:spacing w:line="295" w:lineRule="auto"/>
        <w:ind w:left="361" w:right="679" w:firstLine="4"/>
        <w:contextualSpacing w:val="0"/>
        <w:rPr>
          <w:rFonts w:ascii="Calibri" w:hAnsi="Calibri" w:cs="Calibri"/>
          <w:sz w:val="24"/>
          <w:szCs w:val="24"/>
        </w:rPr>
      </w:pP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No.</w:t>
      </w:r>
      <w:r w:rsidRPr="00B350D4">
        <w:rPr>
          <w:rFonts w:ascii="Calibri" w:hAnsi="Calibri" w:cs="Calibri"/>
          <w:color w:val="0E0E0E"/>
          <w:spacing w:val="-9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2026-</w:t>
      </w:r>
      <w:proofErr w:type="gramStart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>3</w:t>
      </w:r>
      <w:r w:rsidR="00D72877">
        <w:rPr>
          <w:rFonts w:ascii="Calibri" w:hAnsi="Calibri" w:cs="Calibri"/>
          <w:color w:val="0E0E0E"/>
          <w:w w:val="105"/>
          <w:sz w:val="24"/>
          <w:szCs w:val="24"/>
        </w:rPr>
        <w:t>9,</w:t>
      </w:r>
      <w:r>
        <w:rPr>
          <w:rFonts w:ascii="Calibri" w:hAnsi="Calibri" w:cs="Calibri"/>
          <w:color w:val="0E0E0E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 xml:space="preserve">  </w:t>
      </w:r>
      <w:proofErr w:type="gramEnd"/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Being</w:t>
      </w:r>
      <w:r w:rsidRPr="00B350D4">
        <w:rPr>
          <w:rFonts w:ascii="Calibri" w:hAnsi="Calibri" w:cs="Calibri"/>
          <w:color w:val="0E0E0E"/>
          <w:spacing w:val="-1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a</w:t>
      </w:r>
      <w:r w:rsidRPr="00B350D4">
        <w:rPr>
          <w:rFonts w:ascii="Calibri" w:hAnsi="Calibri" w:cs="Calibri"/>
          <w:color w:val="0E0E0E"/>
          <w:spacing w:val="-6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By-law</w:t>
      </w:r>
      <w:r w:rsidRPr="00B350D4">
        <w:rPr>
          <w:rFonts w:ascii="Calibri" w:hAnsi="Calibri" w:cs="Calibri"/>
          <w:color w:val="0E0E0E"/>
          <w:spacing w:val="-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 confirm</w:t>
      </w:r>
      <w:r w:rsidRPr="00B350D4">
        <w:rPr>
          <w:rFonts w:ascii="Calibri" w:hAnsi="Calibri" w:cs="Calibri"/>
          <w:color w:val="0E0E0E"/>
          <w:spacing w:val="-8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the</w:t>
      </w:r>
      <w:r w:rsidRPr="00B350D4">
        <w:rPr>
          <w:rFonts w:ascii="Calibri" w:hAnsi="Calibri" w:cs="Calibri"/>
          <w:color w:val="0E0E0E"/>
          <w:spacing w:val="-5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proceedings and</w:t>
      </w:r>
      <w:r w:rsidRPr="00B350D4">
        <w:rPr>
          <w:rFonts w:ascii="Calibri" w:hAnsi="Calibri" w:cs="Calibri"/>
          <w:color w:val="0E0E0E"/>
          <w:spacing w:val="-14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resolutions of</w:t>
      </w:r>
      <w:r w:rsidRPr="00B350D4">
        <w:rPr>
          <w:rFonts w:ascii="Calibri" w:hAnsi="Calibri" w:cs="Calibri"/>
          <w:color w:val="0E0E0E"/>
          <w:spacing w:val="-3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Hilton Beach Council which were adopted up</w:t>
      </w:r>
      <w:r w:rsidRPr="00B350D4">
        <w:rPr>
          <w:rFonts w:ascii="Calibri" w:hAnsi="Calibri" w:cs="Calibri"/>
          <w:color w:val="0E0E0E"/>
          <w:spacing w:val="-1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to and</w:t>
      </w:r>
      <w:r w:rsidRPr="00B350D4">
        <w:rPr>
          <w:rFonts w:ascii="Calibri" w:hAnsi="Calibri" w:cs="Calibri"/>
          <w:color w:val="0E0E0E"/>
          <w:spacing w:val="-7"/>
          <w:w w:val="105"/>
          <w:sz w:val="24"/>
          <w:szCs w:val="24"/>
        </w:rPr>
        <w:t xml:space="preserve"> 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 xml:space="preserve">including </w:t>
      </w:r>
      <w:r>
        <w:rPr>
          <w:rFonts w:ascii="Calibri" w:hAnsi="Calibri" w:cs="Calibri"/>
          <w:color w:val="0E0E0E"/>
          <w:w w:val="105"/>
          <w:sz w:val="24"/>
          <w:szCs w:val="24"/>
        </w:rPr>
        <w:t>September 21</w:t>
      </w:r>
      <w:r w:rsidRPr="00B350D4">
        <w:rPr>
          <w:rFonts w:ascii="Calibri" w:hAnsi="Calibri" w:cs="Calibri"/>
          <w:color w:val="0E0E0E"/>
          <w:w w:val="105"/>
          <w:sz w:val="24"/>
          <w:szCs w:val="24"/>
        </w:rPr>
        <w:t>, 2026</w:t>
      </w:r>
    </w:p>
    <w:p w14:paraId="1B9BF9F3" w14:textId="77777777" w:rsidR="00B350D4" w:rsidRPr="00B350D4" w:rsidRDefault="00B350D4" w:rsidP="00B350D4">
      <w:pPr>
        <w:pStyle w:val="BodyText"/>
        <w:rPr>
          <w:rFonts w:ascii="Calibri" w:hAnsi="Calibri" w:cs="Calibri"/>
          <w:sz w:val="24"/>
          <w:szCs w:val="24"/>
        </w:rPr>
      </w:pPr>
    </w:p>
    <w:p w14:paraId="49D0A975" w14:textId="77777777" w:rsidR="00B350D4" w:rsidRPr="00B350D4" w:rsidRDefault="00B350D4" w:rsidP="00B350D4">
      <w:pPr>
        <w:pStyle w:val="BodyText"/>
        <w:spacing w:before="105"/>
        <w:rPr>
          <w:rFonts w:ascii="Calibri" w:hAnsi="Calibri" w:cs="Calibri"/>
          <w:sz w:val="24"/>
          <w:szCs w:val="24"/>
        </w:rPr>
      </w:pPr>
    </w:p>
    <w:p w14:paraId="6501C099" w14:textId="77777777" w:rsidR="00B350D4" w:rsidRPr="00B350D4" w:rsidRDefault="00B350D4" w:rsidP="00B350D4">
      <w:pPr>
        <w:ind w:left="362"/>
        <w:rPr>
          <w:rFonts w:ascii="Calibri" w:hAnsi="Calibri" w:cs="Calibri"/>
          <w:b/>
          <w:sz w:val="24"/>
          <w:szCs w:val="24"/>
        </w:rPr>
      </w:pPr>
      <w:r w:rsidRPr="00B350D4">
        <w:rPr>
          <w:rFonts w:ascii="Calibri" w:hAnsi="Calibri" w:cs="Calibri"/>
          <w:b/>
          <w:color w:val="0E0E0E"/>
          <w:spacing w:val="-2"/>
          <w:sz w:val="24"/>
          <w:szCs w:val="24"/>
          <w:u w:val="thick" w:color="0E0E0E"/>
        </w:rPr>
        <w:t>ADJOURNMENT</w:t>
      </w:r>
    </w:p>
    <w:p w14:paraId="18148613" w14:textId="77777777" w:rsidR="00B350D4" w:rsidRPr="00B350D4" w:rsidRDefault="00B350D4">
      <w:pPr>
        <w:rPr>
          <w:rFonts w:ascii="Calibri" w:hAnsi="Calibri" w:cs="Calibri"/>
          <w:sz w:val="24"/>
          <w:szCs w:val="24"/>
        </w:rPr>
      </w:pPr>
    </w:p>
    <w:sectPr w:rsidR="00B350D4" w:rsidRPr="00B350D4" w:rsidSect="00B350D4">
      <w:pgSz w:w="12240" w:h="15840"/>
      <w:pgMar w:top="16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94B"/>
    <w:multiLevelType w:val="hybridMultilevel"/>
    <w:tmpl w:val="453CA322"/>
    <w:lvl w:ilvl="0" w:tplc="381E25B4">
      <w:start w:val="1"/>
      <w:numFmt w:val="decimal"/>
      <w:lvlText w:val="%1."/>
      <w:lvlJc w:val="left"/>
      <w:pPr>
        <w:ind w:left="998" w:hanging="368"/>
        <w:jc w:val="right"/>
      </w:pPr>
      <w:rPr>
        <w:rFonts w:hint="default"/>
        <w:spacing w:val="-1"/>
        <w:w w:val="109"/>
        <w:lang w:val="en-US" w:eastAsia="en-US" w:bidi="ar-SA"/>
      </w:rPr>
    </w:lvl>
    <w:lvl w:ilvl="1" w:tplc="ADAC3CB4">
      <w:numFmt w:val="bullet"/>
      <w:lvlText w:val="•"/>
      <w:lvlJc w:val="left"/>
      <w:pPr>
        <w:ind w:left="1980" w:hanging="368"/>
      </w:pPr>
      <w:rPr>
        <w:rFonts w:hint="default"/>
        <w:lang w:val="en-US" w:eastAsia="en-US" w:bidi="ar-SA"/>
      </w:rPr>
    </w:lvl>
    <w:lvl w:ilvl="2" w:tplc="11AC2F78">
      <w:numFmt w:val="bullet"/>
      <w:lvlText w:val="•"/>
      <w:lvlJc w:val="left"/>
      <w:pPr>
        <w:ind w:left="2880" w:hanging="368"/>
      </w:pPr>
      <w:rPr>
        <w:rFonts w:hint="default"/>
        <w:lang w:val="en-US" w:eastAsia="en-US" w:bidi="ar-SA"/>
      </w:rPr>
    </w:lvl>
    <w:lvl w:ilvl="3" w:tplc="8830F95A">
      <w:numFmt w:val="bullet"/>
      <w:lvlText w:val="•"/>
      <w:lvlJc w:val="left"/>
      <w:pPr>
        <w:ind w:left="3780" w:hanging="368"/>
      </w:pPr>
      <w:rPr>
        <w:rFonts w:hint="default"/>
        <w:lang w:val="en-US" w:eastAsia="en-US" w:bidi="ar-SA"/>
      </w:rPr>
    </w:lvl>
    <w:lvl w:ilvl="4" w:tplc="783E70F0">
      <w:numFmt w:val="bullet"/>
      <w:lvlText w:val="•"/>
      <w:lvlJc w:val="left"/>
      <w:pPr>
        <w:ind w:left="4680" w:hanging="368"/>
      </w:pPr>
      <w:rPr>
        <w:rFonts w:hint="default"/>
        <w:lang w:val="en-US" w:eastAsia="en-US" w:bidi="ar-SA"/>
      </w:rPr>
    </w:lvl>
    <w:lvl w:ilvl="5" w:tplc="2E0CE9F2">
      <w:numFmt w:val="bullet"/>
      <w:lvlText w:val="•"/>
      <w:lvlJc w:val="left"/>
      <w:pPr>
        <w:ind w:left="5580" w:hanging="368"/>
      </w:pPr>
      <w:rPr>
        <w:rFonts w:hint="default"/>
        <w:lang w:val="en-US" w:eastAsia="en-US" w:bidi="ar-SA"/>
      </w:rPr>
    </w:lvl>
    <w:lvl w:ilvl="6" w:tplc="6C94D2C6">
      <w:numFmt w:val="bullet"/>
      <w:lvlText w:val="•"/>
      <w:lvlJc w:val="left"/>
      <w:pPr>
        <w:ind w:left="6480" w:hanging="368"/>
      </w:pPr>
      <w:rPr>
        <w:rFonts w:hint="default"/>
        <w:lang w:val="en-US" w:eastAsia="en-US" w:bidi="ar-SA"/>
      </w:rPr>
    </w:lvl>
    <w:lvl w:ilvl="7" w:tplc="AB765D04">
      <w:numFmt w:val="bullet"/>
      <w:lvlText w:val="•"/>
      <w:lvlJc w:val="left"/>
      <w:pPr>
        <w:ind w:left="7380" w:hanging="368"/>
      </w:pPr>
      <w:rPr>
        <w:rFonts w:hint="default"/>
        <w:lang w:val="en-US" w:eastAsia="en-US" w:bidi="ar-SA"/>
      </w:rPr>
    </w:lvl>
    <w:lvl w:ilvl="8" w:tplc="C0D432F6">
      <w:numFmt w:val="bullet"/>
      <w:lvlText w:val="•"/>
      <w:lvlJc w:val="left"/>
      <w:pPr>
        <w:ind w:left="8280" w:hanging="368"/>
      </w:pPr>
      <w:rPr>
        <w:rFonts w:hint="default"/>
        <w:lang w:val="en-US" w:eastAsia="en-US" w:bidi="ar-SA"/>
      </w:rPr>
    </w:lvl>
  </w:abstractNum>
  <w:abstractNum w:abstractNumId="1" w15:restartNumberingAfterBreak="0">
    <w:nsid w:val="218E06E8"/>
    <w:multiLevelType w:val="hybridMultilevel"/>
    <w:tmpl w:val="F3466E6E"/>
    <w:lvl w:ilvl="0" w:tplc="EFC4ED58">
      <w:start w:val="24"/>
      <w:numFmt w:val="decimal"/>
      <w:lvlText w:val="%1."/>
      <w:lvlJc w:val="left"/>
      <w:pPr>
        <w:ind w:left="854" w:hanging="31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7"/>
        <w:sz w:val="19"/>
        <w:szCs w:val="19"/>
        <w:lang w:val="en-US" w:eastAsia="en-US" w:bidi="ar-SA"/>
      </w:rPr>
    </w:lvl>
    <w:lvl w:ilvl="1" w:tplc="ED268A10">
      <w:start w:val="1"/>
      <w:numFmt w:val="lowerRoman"/>
      <w:lvlText w:val="%2)"/>
      <w:lvlJc w:val="left"/>
      <w:pPr>
        <w:ind w:left="1347" w:hanging="71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0E0E0E"/>
        <w:spacing w:val="-1"/>
        <w:w w:val="104"/>
        <w:sz w:val="21"/>
        <w:szCs w:val="21"/>
        <w:lang w:val="en-US" w:eastAsia="en-US" w:bidi="ar-SA"/>
      </w:rPr>
    </w:lvl>
    <w:lvl w:ilvl="2" w:tplc="F7BA5610">
      <w:numFmt w:val="bullet"/>
      <w:lvlText w:val="•"/>
      <w:lvlJc w:val="left"/>
      <w:pPr>
        <w:ind w:left="2320" w:hanging="711"/>
      </w:pPr>
      <w:rPr>
        <w:rFonts w:hint="default"/>
        <w:lang w:val="en-US" w:eastAsia="en-US" w:bidi="ar-SA"/>
      </w:rPr>
    </w:lvl>
    <w:lvl w:ilvl="3" w:tplc="133425CC">
      <w:numFmt w:val="bullet"/>
      <w:lvlText w:val="•"/>
      <w:lvlJc w:val="left"/>
      <w:pPr>
        <w:ind w:left="3291" w:hanging="711"/>
      </w:pPr>
      <w:rPr>
        <w:rFonts w:hint="default"/>
        <w:lang w:val="en-US" w:eastAsia="en-US" w:bidi="ar-SA"/>
      </w:rPr>
    </w:lvl>
    <w:lvl w:ilvl="4" w:tplc="5F7A504A">
      <w:numFmt w:val="bullet"/>
      <w:lvlText w:val="•"/>
      <w:lvlJc w:val="left"/>
      <w:pPr>
        <w:ind w:left="4262" w:hanging="711"/>
      </w:pPr>
      <w:rPr>
        <w:rFonts w:hint="default"/>
        <w:lang w:val="en-US" w:eastAsia="en-US" w:bidi="ar-SA"/>
      </w:rPr>
    </w:lvl>
    <w:lvl w:ilvl="5" w:tplc="8FE49A80">
      <w:numFmt w:val="bullet"/>
      <w:lvlText w:val="•"/>
      <w:lvlJc w:val="left"/>
      <w:pPr>
        <w:ind w:left="5233" w:hanging="711"/>
      </w:pPr>
      <w:rPr>
        <w:rFonts w:hint="default"/>
        <w:lang w:val="en-US" w:eastAsia="en-US" w:bidi="ar-SA"/>
      </w:rPr>
    </w:lvl>
    <w:lvl w:ilvl="6" w:tplc="9EB2A4D8">
      <w:numFmt w:val="bullet"/>
      <w:lvlText w:val="•"/>
      <w:lvlJc w:val="left"/>
      <w:pPr>
        <w:ind w:left="6204" w:hanging="711"/>
      </w:pPr>
      <w:rPr>
        <w:rFonts w:hint="default"/>
        <w:lang w:val="en-US" w:eastAsia="en-US" w:bidi="ar-SA"/>
      </w:rPr>
    </w:lvl>
    <w:lvl w:ilvl="7" w:tplc="8CD06FAE">
      <w:numFmt w:val="bullet"/>
      <w:lvlText w:val="•"/>
      <w:lvlJc w:val="left"/>
      <w:pPr>
        <w:ind w:left="7175" w:hanging="711"/>
      </w:pPr>
      <w:rPr>
        <w:rFonts w:hint="default"/>
        <w:lang w:val="en-US" w:eastAsia="en-US" w:bidi="ar-SA"/>
      </w:rPr>
    </w:lvl>
    <w:lvl w:ilvl="8" w:tplc="FB92A7CA">
      <w:numFmt w:val="bullet"/>
      <w:lvlText w:val="•"/>
      <w:lvlJc w:val="left"/>
      <w:pPr>
        <w:ind w:left="8146" w:hanging="711"/>
      </w:pPr>
      <w:rPr>
        <w:rFonts w:hint="default"/>
        <w:lang w:val="en-US" w:eastAsia="en-US" w:bidi="ar-SA"/>
      </w:rPr>
    </w:lvl>
  </w:abstractNum>
  <w:abstractNum w:abstractNumId="2" w15:restartNumberingAfterBreak="0">
    <w:nsid w:val="229C64E2"/>
    <w:multiLevelType w:val="hybridMultilevel"/>
    <w:tmpl w:val="961AFB6C"/>
    <w:lvl w:ilvl="0" w:tplc="5B16BEDC">
      <w:start w:val="26"/>
      <w:numFmt w:val="decimal"/>
      <w:lvlText w:val="%1."/>
      <w:lvlJc w:val="left"/>
      <w:pPr>
        <w:ind w:left="720" w:hanging="360"/>
      </w:pPr>
      <w:rPr>
        <w:rFonts w:hint="default"/>
        <w:color w:val="0E0E0E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808133">
    <w:abstractNumId w:val="1"/>
  </w:num>
  <w:num w:numId="2" w16cid:durableId="554851439">
    <w:abstractNumId w:val="0"/>
  </w:num>
  <w:num w:numId="3" w16cid:durableId="13507213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D4"/>
    <w:rsid w:val="00022C1F"/>
    <w:rsid w:val="00192A81"/>
    <w:rsid w:val="00295D0C"/>
    <w:rsid w:val="00B350D4"/>
    <w:rsid w:val="00D7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C4A59"/>
  <w15:chartTrackingRefBased/>
  <w15:docId w15:val="{7AC06E1A-9177-41F2-970C-94900363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0D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0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50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0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0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35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0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0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35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0D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350D4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350D4"/>
    <w:rPr>
      <w:rFonts w:ascii="Arial" w:eastAsia="Arial" w:hAnsi="Arial" w:cs="Arial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3</cp:revision>
  <dcterms:created xsi:type="dcterms:W3CDTF">2026-09-18T18:01:00Z</dcterms:created>
  <dcterms:modified xsi:type="dcterms:W3CDTF">2026-09-18T18:13:00Z</dcterms:modified>
</cp:coreProperties>
</file>