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985CF" w14:textId="77777777" w:rsidR="00F059E2" w:rsidRDefault="0038360D">
      <w:pPr>
        <w:spacing w:before="78"/>
        <w:ind w:left="59" w:right="75"/>
        <w:jc w:val="center"/>
        <w:rPr>
          <w:b/>
          <w:sz w:val="32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AF98619" wp14:editId="0AF9861A">
                <wp:simplePos x="0" y="0"/>
                <wp:positionH relativeFrom="page">
                  <wp:posOffset>903623</wp:posOffset>
                </wp:positionH>
                <wp:positionV relativeFrom="page">
                  <wp:posOffset>2453576</wp:posOffset>
                </wp:positionV>
                <wp:extent cx="6728459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284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8459">
                              <a:moveTo>
                                <a:pt x="0" y="0"/>
                              </a:moveTo>
                              <a:lnTo>
                                <a:pt x="6728332" y="0"/>
                              </a:lnTo>
                            </a:path>
                          </a:pathLst>
                        </a:custGeom>
                        <a:ln w="457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2B0068" id="Graphic 1" o:spid="_x0000_s1026" style="position:absolute;margin-left:71.15pt;margin-top:193.2pt;width:529.8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284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" path="m,l6728332,e" filled="f" strokeweight="1.2715mm">
                <v:path arrowok="t"/>
                <w10:wrap anchorx="page" anchory="page"/>
              </v:shape>
            </w:pict>
          </mc:Fallback>
        </mc:AlternateContent>
      </w:r>
      <w:r>
        <w:rPr>
          <w:b/>
          <w:color w:val="0A0A0A"/>
          <w:w w:val="80"/>
          <w:sz w:val="32"/>
        </w:rPr>
        <w:t>INCORPORATED</w:t>
      </w:r>
      <w:r>
        <w:rPr>
          <w:b/>
          <w:color w:val="0A0A0A"/>
          <w:spacing w:val="73"/>
          <w:sz w:val="32"/>
        </w:rPr>
        <w:t xml:space="preserve"> </w:t>
      </w:r>
      <w:r>
        <w:rPr>
          <w:b/>
          <w:color w:val="0A0A0A"/>
          <w:w w:val="80"/>
          <w:sz w:val="32"/>
        </w:rPr>
        <w:t>VILLAGE</w:t>
      </w:r>
      <w:r>
        <w:rPr>
          <w:b/>
          <w:color w:val="0A0A0A"/>
          <w:spacing w:val="38"/>
          <w:sz w:val="32"/>
        </w:rPr>
        <w:t xml:space="preserve"> </w:t>
      </w:r>
      <w:r>
        <w:rPr>
          <w:b/>
          <w:color w:val="0A0A0A"/>
          <w:w w:val="80"/>
          <w:sz w:val="32"/>
        </w:rPr>
        <w:t>OF</w:t>
      </w:r>
      <w:r>
        <w:rPr>
          <w:b/>
          <w:color w:val="0A0A0A"/>
          <w:spacing w:val="8"/>
          <w:sz w:val="32"/>
        </w:rPr>
        <w:t xml:space="preserve"> </w:t>
      </w:r>
      <w:r>
        <w:rPr>
          <w:b/>
          <w:color w:val="0A0A0A"/>
          <w:w w:val="80"/>
          <w:sz w:val="32"/>
        </w:rPr>
        <w:t>HILTON</w:t>
      </w:r>
      <w:r>
        <w:rPr>
          <w:b/>
          <w:color w:val="0A0A0A"/>
          <w:spacing w:val="37"/>
          <w:sz w:val="32"/>
        </w:rPr>
        <w:t xml:space="preserve"> </w:t>
      </w:r>
      <w:r>
        <w:rPr>
          <w:b/>
          <w:color w:val="0A0A0A"/>
          <w:spacing w:val="-2"/>
          <w:w w:val="80"/>
          <w:sz w:val="32"/>
        </w:rPr>
        <w:t>BEACH</w:t>
      </w:r>
    </w:p>
    <w:p w14:paraId="0AF985D0" w14:textId="77777777" w:rsidR="00F059E2" w:rsidRDefault="0038360D">
      <w:pPr>
        <w:spacing w:before="267"/>
        <w:ind w:right="14"/>
        <w:jc w:val="center"/>
        <w:rPr>
          <w:b/>
          <w:sz w:val="32"/>
        </w:rPr>
      </w:pPr>
      <w:r>
        <w:rPr>
          <w:b/>
          <w:color w:val="0A0A0A"/>
          <w:spacing w:val="-2"/>
          <w:sz w:val="32"/>
        </w:rPr>
        <w:t>AGENDA</w:t>
      </w:r>
    </w:p>
    <w:p w14:paraId="0AF985D1" w14:textId="25261ACA" w:rsidR="00F059E2" w:rsidRDefault="0038360D">
      <w:pPr>
        <w:spacing w:before="117"/>
        <w:ind w:left="59" w:right="58"/>
        <w:jc w:val="center"/>
        <w:rPr>
          <w:b/>
          <w:sz w:val="32"/>
        </w:rPr>
      </w:pPr>
      <w:r>
        <w:rPr>
          <w:b/>
          <w:color w:val="0A0A0A"/>
          <w:w w:val="110"/>
          <w:sz w:val="32"/>
        </w:rPr>
        <w:t>Council</w:t>
      </w:r>
      <w:r>
        <w:rPr>
          <w:b/>
          <w:color w:val="0A0A0A"/>
          <w:spacing w:val="-16"/>
          <w:w w:val="110"/>
          <w:sz w:val="32"/>
        </w:rPr>
        <w:t xml:space="preserve"> </w:t>
      </w:r>
      <w:r>
        <w:rPr>
          <w:b/>
          <w:color w:val="0A0A0A"/>
          <w:w w:val="110"/>
          <w:sz w:val="32"/>
        </w:rPr>
        <w:t>Meeting</w:t>
      </w:r>
      <w:r>
        <w:rPr>
          <w:b/>
          <w:color w:val="0A0A0A"/>
          <w:spacing w:val="-25"/>
          <w:w w:val="110"/>
          <w:sz w:val="32"/>
        </w:rPr>
        <w:t xml:space="preserve"> </w:t>
      </w:r>
      <w:r w:rsidR="006265CF">
        <w:rPr>
          <w:b/>
          <w:color w:val="0A0A0A"/>
          <w:w w:val="110"/>
          <w:sz w:val="32"/>
        </w:rPr>
        <w:t>–</w:t>
      </w:r>
      <w:r>
        <w:rPr>
          <w:b/>
          <w:color w:val="0A0A0A"/>
          <w:spacing w:val="33"/>
          <w:w w:val="110"/>
          <w:sz w:val="32"/>
        </w:rPr>
        <w:t xml:space="preserve"> </w:t>
      </w:r>
      <w:r w:rsidR="00985719">
        <w:rPr>
          <w:b/>
          <w:color w:val="0A0A0A"/>
          <w:w w:val="110"/>
          <w:sz w:val="32"/>
        </w:rPr>
        <w:t>September</w:t>
      </w:r>
      <w:r w:rsidR="006265CF">
        <w:rPr>
          <w:b/>
          <w:color w:val="0A0A0A"/>
          <w:w w:val="110"/>
          <w:sz w:val="32"/>
        </w:rPr>
        <w:t xml:space="preserve"> 1</w:t>
      </w:r>
      <w:r w:rsidR="0074589C">
        <w:rPr>
          <w:b/>
          <w:color w:val="0A0A0A"/>
          <w:w w:val="110"/>
          <w:sz w:val="32"/>
        </w:rPr>
        <w:t>6</w:t>
      </w:r>
      <w:r w:rsidR="006265CF">
        <w:rPr>
          <w:b/>
          <w:color w:val="0A0A0A"/>
          <w:w w:val="110"/>
          <w:sz w:val="32"/>
        </w:rPr>
        <w:t xml:space="preserve">, </w:t>
      </w:r>
      <w:r>
        <w:rPr>
          <w:b/>
          <w:color w:val="0A0A0A"/>
          <w:spacing w:val="-4"/>
          <w:w w:val="110"/>
          <w:sz w:val="32"/>
        </w:rPr>
        <w:t>2026</w:t>
      </w:r>
    </w:p>
    <w:p w14:paraId="0AF985D2" w14:textId="77777777" w:rsidR="00F059E2" w:rsidRDefault="0038360D">
      <w:pPr>
        <w:spacing w:before="77"/>
        <w:ind w:left="75" w:right="16"/>
        <w:jc w:val="center"/>
        <w:rPr>
          <w:b/>
          <w:sz w:val="21"/>
        </w:rPr>
      </w:pPr>
      <w:r>
        <w:rPr>
          <w:b/>
          <w:color w:val="0A0A0A"/>
          <w:spacing w:val="-2"/>
          <w:w w:val="110"/>
          <w:sz w:val="21"/>
        </w:rPr>
        <w:t>6:00PM</w:t>
      </w:r>
    </w:p>
    <w:p w14:paraId="0AF985D3" w14:textId="77777777" w:rsidR="00F059E2" w:rsidRDefault="0038360D">
      <w:pPr>
        <w:pStyle w:val="Heading1"/>
      </w:pPr>
      <w:r>
        <w:rPr>
          <w:color w:val="0A0A0A"/>
          <w:w w:val="90"/>
        </w:rPr>
        <w:t>Council</w:t>
      </w:r>
      <w:r>
        <w:rPr>
          <w:color w:val="0A0A0A"/>
          <w:spacing w:val="-6"/>
          <w:w w:val="90"/>
        </w:rPr>
        <w:t xml:space="preserve"> </w:t>
      </w:r>
      <w:r>
        <w:rPr>
          <w:color w:val="0A0A0A"/>
          <w:w w:val="90"/>
        </w:rPr>
        <w:t>Chambers,</w:t>
      </w:r>
      <w:r>
        <w:rPr>
          <w:color w:val="0A0A0A"/>
          <w:spacing w:val="-1"/>
          <w:w w:val="90"/>
        </w:rPr>
        <w:t xml:space="preserve"> </w:t>
      </w:r>
      <w:r>
        <w:rPr>
          <w:color w:val="0A0A0A"/>
          <w:w w:val="90"/>
        </w:rPr>
        <w:t>Hilton</w:t>
      </w:r>
      <w:r>
        <w:rPr>
          <w:color w:val="0A0A0A"/>
          <w:spacing w:val="-8"/>
          <w:w w:val="90"/>
        </w:rPr>
        <w:t xml:space="preserve"> </w:t>
      </w:r>
      <w:r>
        <w:rPr>
          <w:color w:val="0A0A0A"/>
          <w:w w:val="90"/>
        </w:rPr>
        <w:t>Beach</w:t>
      </w:r>
      <w:r>
        <w:rPr>
          <w:color w:val="0A0A0A"/>
          <w:spacing w:val="-2"/>
          <w:w w:val="90"/>
        </w:rPr>
        <w:t xml:space="preserve"> </w:t>
      </w:r>
      <w:r>
        <w:rPr>
          <w:color w:val="0A0A0A"/>
          <w:w w:val="90"/>
        </w:rPr>
        <w:t>Municipal</w:t>
      </w:r>
      <w:r>
        <w:rPr>
          <w:color w:val="0A0A0A"/>
          <w:spacing w:val="-7"/>
          <w:w w:val="90"/>
        </w:rPr>
        <w:t xml:space="preserve"> </w:t>
      </w:r>
      <w:r>
        <w:rPr>
          <w:color w:val="0A0A0A"/>
          <w:spacing w:val="-2"/>
          <w:w w:val="90"/>
        </w:rPr>
        <w:t>Office</w:t>
      </w:r>
    </w:p>
    <w:p w14:paraId="0AF985D4" w14:textId="77777777" w:rsidR="00F059E2" w:rsidRDefault="0038360D">
      <w:pPr>
        <w:spacing w:before="42"/>
        <w:ind w:left="59" w:right="51"/>
        <w:jc w:val="center"/>
        <w:rPr>
          <w:sz w:val="18"/>
        </w:rPr>
      </w:pPr>
      <w:r>
        <w:rPr>
          <w:color w:val="0A0A0A"/>
          <w:sz w:val="18"/>
        </w:rPr>
        <w:t>3100</w:t>
      </w:r>
      <w:r>
        <w:rPr>
          <w:color w:val="0A0A0A"/>
          <w:spacing w:val="-2"/>
          <w:sz w:val="18"/>
        </w:rPr>
        <w:t xml:space="preserve"> </w:t>
      </w:r>
      <w:r>
        <w:rPr>
          <w:color w:val="0A0A0A"/>
          <w:sz w:val="18"/>
        </w:rPr>
        <w:t>Bowker</w:t>
      </w:r>
      <w:r>
        <w:rPr>
          <w:color w:val="0A0A0A"/>
          <w:spacing w:val="13"/>
          <w:sz w:val="18"/>
        </w:rPr>
        <w:t xml:space="preserve"> </w:t>
      </w:r>
      <w:r>
        <w:rPr>
          <w:color w:val="0A0A0A"/>
          <w:sz w:val="18"/>
        </w:rPr>
        <w:t>Street,</w:t>
      </w:r>
      <w:r>
        <w:rPr>
          <w:color w:val="0A0A0A"/>
          <w:spacing w:val="11"/>
          <w:sz w:val="18"/>
        </w:rPr>
        <w:t xml:space="preserve"> </w:t>
      </w:r>
      <w:r>
        <w:rPr>
          <w:color w:val="0A0A0A"/>
          <w:sz w:val="18"/>
        </w:rPr>
        <w:t>Hilton</w:t>
      </w:r>
      <w:r>
        <w:rPr>
          <w:color w:val="0A0A0A"/>
          <w:spacing w:val="-1"/>
          <w:sz w:val="18"/>
        </w:rPr>
        <w:t xml:space="preserve"> </w:t>
      </w:r>
      <w:r>
        <w:rPr>
          <w:color w:val="0A0A0A"/>
          <w:sz w:val="18"/>
        </w:rPr>
        <w:t>Beach,</w:t>
      </w:r>
      <w:r>
        <w:rPr>
          <w:color w:val="0A0A0A"/>
          <w:spacing w:val="-2"/>
          <w:sz w:val="18"/>
        </w:rPr>
        <w:t xml:space="preserve"> Ontario</w:t>
      </w:r>
    </w:p>
    <w:p w14:paraId="0AF985D5" w14:textId="77777777" w:rsidR="00F059E2" w:rsidRDefault="00F059E2">
      <w:pPr>
        <w:pStyle w:val="BodyText"/>
        <w:spacing w:before="57"/>
      </w:pPr>
    </w:p>
    <w:p w14:paraId="0AF985D6" w14:textId="77777777" w:rsidR="00F059E2" w:rsidRDefault="0038360D">
      <w:pPr>
        <w:ind w:left="351"/>
        <w:rPr>
          <w:b/>
          <w:sz w:val="21"/>
        </w:rPr>
      </w:pPr>
      <w:r>
        <w:rPr>
          <w:b/>
          <w:color w:val="0A0A0A"/>
          <w:w w:val="90"/>
          <w:sz w:val="21"/>
          <w:u w:val="thick" w:color="0A0A0A"/>
        </w:rPr>
        <w:t>DECLARATIONS</w:t>
      </w:r>
      <w:r>
        <w:rPr>
          <w:b/>
          <w:color w:val="0A0A0A"/>
          <w:spacing w:val="36"/>
          <w:sz w:val="21"/>
          <w:u w:val="thick" w:color="0A0A0A"/>
        </w:rPr>
        <w:t xml:space="preserve"> </w:t>
      </w:r>
      <w:r>
        <w:rPr>
          <w:b/>
          <w:color w:val="0A0A0A"/>
          <w:w w:val="90"/>
          <w:sz w:val="21"/>
          <w:u w:val="thick" w:color="0A0A0A"/>
        </w:rPr>
        <w:t>OF</w:t>
      </w:r>
      <w:r>
        <w:rPr>
          <w:b/>
          <w:color w:val="0A0A0A"/>
          <w:spacing w:val="3"/>
          <w:sz w:val="21"/>
          <w:u w:val="thick" w:color="0A0A0A"/>
        </w:rPr>
        <w:t xml:space="preserve"> </w:t>
      </w:r>
      <w:r>
        <w:rPr>
          <w:b/>
          <w:color w:val="0A0A0A"/>
          <w:w w:val="90"/>
          <w:sz w:val="21"/>
          <w:u w:val="thick" w:color="0A0A0A"/>
        </w:rPr>
        <w:t>PECUNIARY</w:t>
      </w:r>
      <w:r>
        <w:rPr>
          <w:b/>
          <w:color w:val="0A0A0A"/>
          <w:spacing w:val="31"/>
          <w:sz w:val="21"/>
          <w:u w:val="thick" w:color="0A0A0A"/>
        </w:rPr>
        <w:t xml:space="preserve"> </w:t>
      </w:r>
      <w:r>
        <w:rPr>
          <w:b/>
          <w:color w:val="0A0A0A"/>
          <w:spacing w:val="-2"/>
          <w:w w:val="90"/>
          <w:sz w:val="21"/>
          <w:u w:val="thick" w:color="0A0A0A"/>
        </w:rPr>
        <w:t>INTEREST</w:t>
      </w:r>
    </w:p>
    <w:p w14:paraId="0AF985D7" w14:textId="77777777" w:rsidR="00F059E2" w:rsidRDefault="00F059E2">
      <w:pPr>
        <w:pStyle w:val="BodyText"/>
        <w:spacing w:before="99"/>
        <w:rPr>
          <w:b/>
        </w:rPr>
      </w:pPr>
    </w:p>
    <w:p w14:paraId="0AF985D8" w14:textId="77777777" w:rsidR="00F059E2" w:rsidRDefault="0038360D">
      <w:pPr>
        <w:ind w:left="356"/>
        <w:rPr>
          <w:b/>
          <w:color w:val="0A0A0A"/>
          <w:spacing w:val="-2"/>
          <w:sz w:val="21"/>
          <w:u w:val="thick" w:color="0A0A0A"/>
        </w:rPr>
      </w:pPr>
      <w:r>
        <w:rPr>
          <w:b/>
          <w:color w:val="0A0A0A"/>
          <w:spacing w:val="-2"/>
          <w:sz w:val="21"/>
          <w:u w:val="thick" w:color="0A0A0A"/>
        </w:rPr>
        <w:t>DELEGATIONS</w:t>
      </w:r>
    </w:p>
    <w:p w14:paraId="63ED16F9" w14:textId="77777777" w:rsidR="009619D2" w:rsidRDefault="009619D2">
      <w:pPr>
        <w:ind w:left="356"/>
        <w:rPr>
          <w:b/>
          <w:color w:val="0A0A0A"/>
          <w:spacing w:val="-2"/>
          <w:sz w:val="21"/>
          <w:u w:val="thick" w:color="0A0A0A"/>
        </w:rPr>
      </w:pPr>
    </w:p>
    <w:p w14:paraId="5BA906F7" w14:textId="08C10B44" w:rsidR="009619D2" w:rsidRPr="009619D2" w:rsidRDefault="009619D2" w:rsidP="00A25D44">
      <w:pPr>
        <w:ind w:left="356"/>
        <w:rPr>
          <w:bCs/>
          <w:color w:val="0A0A0A"/>
          <w:spacing w:val="-2"/>
          <w:sz w:val="21"/>
        </w:rPr>
      </w:pPr>
      <w:r>
        <w:rPr>
          <w:bCs/>
          <w:color w:val="0A0A0A"/>
          <w:spacing w:val="-2"/>
          <w:sz w:val="21"/>
        </w:rPr>
        <w:t xml:space="preserve">Tom and Kirsten </w:t>
      </w:r>
      <w:proofErr w:type="gramStart"/>
      <w:r>
        <w:rPr>
          <w:bCs/>
          <w:color w:val="0A0A0A"/>
          <w:spacing w:val="-2"/>
          <w:sz w:val="21"/>
        </w:rPr>
        <w:t>Young</w:t>
      </w:r>
      <w:r w:rsidR="001904EF">
        <w:rPr>
          <w:bCs/>
          <w:color w:val="0A0A0A"/>
          <w:spacing w:val="-2"/>
          <w:sz w:val="21"/>
        </w:rPr>
        <w:t xml:space="preserve">  -</w:t>
      </w:r>
      <w:proofErr w:type="gramEnd"/>
      <w:r w:rsidR="001904EF">
        <w:rPr>
          <w:bCs/>
          <w:color w:val="0A0A0A"/>
          <w:spacing w:val="-2"/>
          <w:sz w:val="21"/>
        </w:rPr>
        <w:t xml:space="preserve"> </w:t>
      </w:r>
      <w:r w:rsidR="00DD13FE">
        <w:rPr>
          <w:bCs/>
          <w:color w:val="0A0A0A"/>
          <w:spacing w:val="-2"/>
          <w:sz w:val="21"/>
        </w:rPr>
        <w:t>Tom Desjardin memorial Marina Garden</w:t>
      </w:r>
    </w:p>
    <w:p w14:paraId="6F7F6FDC" w14:textId="0A4ED0B0" w:rsidR="00456BC6" w:rsidRDefault="00456BC6">
      <w:pPr>
        <w:ind w:left="356"/>
        <w:rPr>
          <w:b/>
          <w:color w:val="0A0A0A"/>
          <w:spacing w:val="-2"/>
          <w:sz w:val="21"/>
          <w:u w:val="thick" w:color="0A0A0A"/>
        </w:rPr>
      </w:pPr>
    </w:p>
    <w:p w14:paraId="0AF985D9" w14:textId="77777777" w:rsidR="00F059E2" w:rsidRPr="009619D2" w:rsidRDefault="00F059E2">
      <w:pPr>
        <w:pStyle w:val="BodyText"/>
        <w:spacing w:before="98"/>
        <w:rPr>
          <w:bCs/>
        </w:rPr>
      </w:pPr>
    </w:p>
    <w:p w14:paraId="0AF985DA" w14:textId="77777777" w:rsidR="00F059E2" w:rsidRDefault="0038360D">
      <w:pPr>
        <w:ind w:left="362"/>
        <w:rPr>
          <w:b/>
          <w:sz w:val="21"/>
        </w:rPr>
      </w:pPr>
      <w:r>
        <w:rPr>
          <w:b/>
          <w:color w:val="0A0A0A"/>
          <w:w w:val="90"/>
          <w:sz w:val="21"/>
          <w:u w:val="thick" w:color="0A0A0A"/>
        </w:rPr>
        <w:t>APPROVAL</w:t>
      </w:r>
      <w:r>
        <w:rPr>
          <w:b/>
          <w:color w:val="0A0A0A"/>
          <w:spacing w:val="25"/>
          <w:sz w:val="21"/>
          <w:u w:val="thick" w:color="0A0A0A"/>
        </w:rPr>
        <w:t xml:space="preserve"> </w:t>
      </w:r>
      <w:r>
        <w:rPr>
          <w:b/>
          <w:color w:val="0A0A0A"/>
          <w:w w:val="90"/>
          <w:sz w:val="21"/>
          <w:u w:val="thick" w:color="0A0A0A"/>
        </w:rPr>
        <w:t>OF</w:t>
      </w:r>
      <w:r>
        <w:rPr>
          <w:b/>
          <w:color w:val="0A0A0A"/>
          <w:spacing w:val="11"/>
          <w:sz w:val="21"/>
          <w:u w:val="thick" w:color="0A0A0A"/>
        </w:rPr>
        <w:t xml:space="preserve"> </w:t>
      </w:r>
      <w:r>
        <w:rPr>
          <w:b/>
          <w:color w:val="0A0A0A"/>
          <w:spacing w:val="-2"/>
          <w:w w:val="90"/>
          <w:sz w:val="21"/>
          <w:u w:val="thick" w:color="0A0A0A"/>
        </w:rPr>
        <w:t>MINUTES</w:t>
      </w:r>
    </w:p>
    <w:p w14:paraId="0AF985DB" w14:textId="14809BE0" w:rsidR="00F059E2" w:rsidRDefault="0038360D">
      <w:pPr>
        <w:pStyle w:val="ListParagraph"/>
        <w:numPr>
          <w:ilvl w:val="0"/>
          <w:numId w:val="2"/>
        </w:numPr>
        <w:tabs>
          <w:tab w:val="left" w:pos="1085"/>
        </w:tabs>
        <w:spacing w:before="52"/>
        <w:ind w:left="1085" w:hanging="366"/>
        <w:jc w:val="left"/>
        <w:rPr>
          <w:color w:val="0A0A0A"/>
          <w:sz w:val="21"/>
        </w:rPr>
      </w:pPr>
      <w:r>
        <w:rPr>
          <w:color w:val="0A0A0A"/>
          <w:w w:val="105"/>
          <w:sz w:val="21"/>
        </w:rPr>
        <w:t>Council</w:t>
      </w:r>
      <w:r>
        <w:rPr>
          <w:color w:val="0A0A0A"/>
          <w:spacing w:val="2"/>
          <w:w w:val="105"/>
          <w:sz w:val="21"/>
        </w:rPr>
        <w:t xml:space="preserve"> </w:t>
      </w:r>
      <w:r>
        <w:rPr>
          <w:color w:val="0A0A0A"/>
          <w:w w:val="105"/>
          <w:sz w:val="21"/>
        </w:rPr>
        <w:t>Meeting</w:t>
      </w:r>
      <w:r>
        <w:rPr>
          <w:color w:val="0A0A0A"/>
          <w:spacing w:val="-14"/>
          <w:w w:val="105"/>
          <w:sz w:val="21"/>
        </w:rPr>
        <w:t xml:space="preserve"> </w:t>
      </w:r>
      <w:r>
        <w:rPr>
          <w:color w:val="0A0A0A"/>
          <w:w w:val="105"/>
          <w:sz w:val="21"/>
        </w:rPr>
        <w:t>Minutes</w:t>
      </w:r>
      <w:r>
        <w:rPr>
          <w:color w:val="0A0A0A"/>
          <w:spacing w:val="1"/>
          <w:w w:val="105"/>
          <w:sz w:val="21"/>
        </w:rPr>
        <w:t xml:space="preserve"> </w:t>
      </w:r>
      <w:r w:rsidR="006F58DB">
        <w:rPr>
          <w:color w:val="0A0A0A"/>
          <w:w w:val="105"/>
          <w:sz w:val="21"/>
        </w:rPr>
        <w:t>of</w:t>
      </w:r>
      <w:r w:rsidR="006F58DB">
        <w:rPr>
          <w:color w:val="0A0A0A"/>
          <w:spacing w:val="-13"/>
          <w:w w:val="105"/>
          <w:sz w:val="21"/>
        </w:rPr>
        <w:t xml:space="preserve"> </w:t>
      </w:r>
      <w:r w:rsidR="006F58DB">
        <w:rPr>
          <w:color w:val="0A0A0A"/>
          <w:w w:val="105"/>
          <w:sz w:val="21"/>
        </w:rPr>
        <w:t>August</w:t>
      </w:r>
      <w:r w:rsidR="006265CF">
        <w:rPr>
          <w:color w:val="0A0A0A"/>
          <w:w w:val="105"/>
          <w:sz w:val="21"/>
        </w:rPr>
        <w:t xml:space="preserve"> 26</w:t>
      </w:r>
      <w:r w:rsidR="006265CF" w:rsidRPr="006265CF">
        <w:rPr>
          <w:color w:val="0A0A0A"/>
          <w:w w:val="105"/>
          <w:sz w:val="21"/>
          <w:vertAlign w:val="superscript"/>
        </w:rPr>
        <w:t>th</w:t>
      </w:r>
      <w:r w:rsidR="006265CF">
        <w:rPr>
          <w:color w:val="0A0A0A"/>
          <w:w w:val="105"/>
          <w:sz w:val="21"/>
        </w:rPr>
        <w:t xml:space="preserve"> </w:t>
      </w:r>
      <w:r>
        <w:rPr>
          <w:color w:val="0A0A0A"/>
          <w:w w:val="105"/>
          <w:sz w:val="21"/>
        </w:rPr>
        <w:t>and Lion's</w:t>
      </w:r>
      <w:r>
        <w:rPr>
          <w:color w:val="0A0A0A"/>
          <w:spacing w:val="-1"/>
          <w:w w:val="105"/>
          <w:sz w:val="21"/>
        </w:rPr>
        <w:t xml:space="preserve"> </w:t>
      </w:r>
      <w:r>
        <w:rPr>
          <w:color w:val="0A0A0A"/>
          <w:w w:val="105"/>
          <w:sz w:val="21"/>
        </w:rPr>
        <w:t>Club</w:t>
      </w:r>
      <w:r>
        <w:rPr>
          <w:color w:val="0A0A0A"/>
          <w:spacing w:val="-10"/>
          <w:w w:val="105"/>
          <w:sz w:val="21"/>
        </w:rPr>
        <w:t xml:space="preserve"> </w:t>
      </w:r>
      <w:r>
        <w:rPr>
          <w:color w:val="0A0A0A"/>
          <w:w w:val="105"/>
          <w:sz w:val="21"/>
        </w:rPr>
        <w:t>Meeting</w:t>
      </w:r>
      <w:r>
        <w:rPr>
          <w:color w:val="0A0A0A"/>
          <w:spacing w:val="-12"/>
          <w:w w:val="105"/>
          <w:sz w:val="21"/>
        </w:rPr>
        <w:t xml:space="preserve"> </w:t>
      </w:r>
      <w:r>
        <w:rPr>
          <w:color w:val="0A0A0A"/>
          <w:w w:val="105"/>
          <w:sz w:val="21"/>
        </w:rPr>
        <w:t>July</w:t>
      </w:r>
      <w:r>
        <w:rPr>
          <w:color w:val="0A0A0A"/>
          <w:spacing w:val="-2"/>
          <w:w w:val="105"/>
          <w:sz w:val="21"/>
        </w:rPr>
        <w:t xml:space="preserve"> </w:t>
      </w:r>
      <w:r>
        <w:rPr>
          <w:color w:val="0A0A0A"/>
          <w:spacing w:val="-5"/>
          <w:w w:val="105"/>
          <w:sz w:val="21"/>
        </w:rPr>
        <w:t>9th</w:t>
      </w:r>
    </w:p>
    <w:p w14:paraId="0AF985DC" w14:textId="77777777" w:rsidR="00F059E2" w:rsidRDefault="00F059E2">
      <w:pPr>
        <w:pStyle w:val="BodyText"/>
        <w:spacing w:before="113"/>
      </w:pPr>
    </w:p>
    <w:p w14:paraId="0AF985DD" w14:textId="77777777" w:rsidR="00F059E2" w:rsidRDefault="0038360D">
      <w:pPr>
        <w:pStyle w:val="Heading2"/>
        <w:rPr>
          <w:u w:val="none"/>
        </w:rPr>
      </w:pPr>
      <w:r>
        <w:rPr>
          <w:color w:val="0A0A0A"/>
          <w:spacing w:val="-2"/>
          <w:u w:val="thick" w:color="0A0A0A"/>
        </w:rPr>
        <w:t>VOUCHERS</w:t>
      </w:r>
    </w:p>
    <w:p w14:paraId="0AF985DE" w14:textId="143AA764" w:rsidR="00F059E2" w:rsidRDefault="0038360D">
      <w:pPr>
        <w:pStyle w:val="ListParagraph"/>
        <w:numPr>
          <w:ilvl w:val="0"/>
          <w:numId w:val="2"/>
        </w:numPr>
        <w:tabs>
          <w:tab w:val="left" w:pos="1085"/>
        </w:tabs>
        <w:spacing w:before="52"/>
        <w:ind w:left="1085" w:hanging="359"/>
        <w:jc w:val="left"/>
        <w:rPr>
          <w:color w:val="0A0A0A"/>
          <w:sz w:val="21"/>
        </w:rPr>
      </w:pPr>
      <w:r>
        <w:rPr>
          <w:color w:val="0A0A0A"/>
          <w:w w:val="105"/>
          <w:sz w:val="21"/>
        </w:rPr>
        <w:t>Vouchers</w:t>
      </w:r>
      <w:r>
        <w:rPr>
          <w:color w:val="0A0A0A"/>
          <w:spacing w:val="-8"/>
          <w:w w:val="105"/>
          <w:sz w:val="21"/>
        </w:rPr>
        <w:t xml:space="preserve"> </w:t>
      </w:r>
      <w:r>
        <w:rPr>
          <w:color w:val="0A0A0A"/>
          <w:w w:val="105"/>
          <w:sz w:val="21"/>
        </w:rPr>
        <w:t>2026-0</w:t>
      </w:r>
      <w:r w:rsidR="006265CF">
        <w:rPr>
          <w:color w:val="0A0A0A"/>
          <w:w w:val="105"/>
          <w:sz w:val="21"/>
        </w:rPr>
        <w:t>8</w:t>
      </w:r>
      <w:r>
        <w:rPr>
          <w:color w:val="0A0A0A"/>
          <w:spacing w:val="-16"/>
          <w:w w:val="105"/>
          <w:sz w:val="21"/>
        </w:rPr>
        <w:t xml:space="preserve"> </w:t>
      </w:r>
      <w:r>
        <w:rPr>
          <w:color w:val="0A0A0A"/>
          <w:w w:val="105"/>
          <w:sz w:val="21"/>
        </w:rPr>
        <w:t>Township</w:t>
      </w:r>
      <w:r>
        <w:rPr>
          <w:color w:val="0A0A0A"/>
          <w:spacing w:val="34"/>
          <w:w w:val="105"/>
          <w:sz w:val="21"/>
        </w:rPr>
        <w:t xml:space="preserve"> </w:t>
      </w:r>
      <w:r>
        <w:rPr>
          <w:color w:val="0A0A0A"/>
          <w:w w:val="105"/>
          <w:sz w:val="21"/>
        </w:rPr>
        <w:t>&amp;</w:t>
      </w:r>
      <w:r>
        <w:rPr>
          <w:color w:val="0A0A0A"/>
          <w:spacing w:val="-10"/>
          <w:w w:val="105"/>
          <w:sz w:val="21"/>
        </w:rPr>
        <w:t xml:space="preserve"> </w:t>
      </w:r>
      <w:r>
        <w:rPr>
          <w:color w:val="0A0A0A"/>
          <w:spacing w:val="-2"/>
          <w:w w:val="105"/>
          <w:sz w:val="21"/>
        </w:rPr>
        <w:t>Marina</w:t>
      </w:r>
    </w:p>
    <w:p w14:paraId="0AF985DF" w14:textId="77777777" w:rsidR="00F059E2" w:rsidRDefault="00F059E2">
      <w:pPr>
        <w:pStyle w:val="BodyText"/>
        <w:spacing w:before="98"/>
      </w:pPr>
    </w:p>
    <w:p w14:paraId="0AF985E0" w14:textId="77777777" w:rsidR="00F059E2" w:rsidRDefault="0038360D">
      <w:pPr>
        <w:pStyle w:val="Heading2"/>
        <w:ind w:left="361"/>
        <w:rPr>
          <w:u w:val="none"/>
        </w:rPr>
      </w:pPr>
      <w:r>
        <w:rPr>
          <w:color w:val="0A0A0A"/>
          <w:w w:val="90"/>
          <w:u w:val="thick" w:color="0A0A0A"/>
        </w:rPr>
        <w:t>CLERKS/ROADS</w:t>
      </w:r>
      <w:r>
        <w:rPr>
          <w:color w:val="0A0A0A"/>
          <w:spacing w:val="18"/>
          <w:u w:val="thick" w:color="0A0A0A"/>
        </w:rPr>
        <w:t xml:space="preserve"> </w:t>
      </w:r>
      <w:r>
        <w:rPr>
          <w:color w:val="0A0A0A"/>
          <w:spacing w:val="-2"/>
          <w:w w:val="95"/>
          <w:u w:val="thick" w:color="0A0A0A"/>
        </w:rPr>
        <w:t>REPORTS</w:t>
      </w:r>
    </w:p>
    <w:p w14:paraId="0AF985E1" w14:textId="77777777" w:rsidR="00F059E2" w:rsidRPr="00DD13FE" w:rsidRDefault="0038360D">
      <w:pPr>
        <w:pStyle w:val="ListParagraph"/>
        <w:numPr>
          <w:ilvl w:val="0"/>
          <w:numId w:val="2"/>
        </w:numPr>
        <w:tabs>
          <w:tab w:val="left" w:pos="1085"/>
        </w:tabs>
        <w:spacing w:before="52"/>
        <w:ind w:left="1085" w:hanging="357"/>
        <w:jc w:val="left"/>
        <w:rPr>
          <w:color w:val="0A0A0A"/>
          <w:sz w:val="21"/>
        </w:rPr>
      </w:pPr>
      <w:r>
        <w:rPr>
          <w:color w:val="0A0A0A"/>
          <w:sz w:val="21"/>
        </w:rPr>
        <w:t>Clerk</w:t>
      </w:r>
      <w:r>
        <w:rPr>
          <w:color w:val="0A0A0A"/>
          <w:spacing w:val="7"/>
          <w:sz w:val="21"/>
        </w:rPr>
        <w:t xml:space="preserve"> </w:t>
      </w:r>
      <w:r>
        <w:rPr>
          <w:color w:val="0A0A0A"/>
          <w:spacing w:val="-2"/>
          <w:sz w:val="21"/>
        </w:rPr>
        <w:t>Report</w:t>
      </w:r>
    </w:p>
    <w:p w14:paraId="1316912A" w14:textId="77E01FE0" w:rsidR="00DD13FE" w:rsidRDefault="00DD13FE">
      <w:pPr>
        <w:pStyle w:val="ListParagraph"/>
        <w:numPr>
          <w:ilvl w:val="0"/>
          <w:numId w:val="2"/>
        </w:numPr>
        <w:tabs>
          <w:tab w:val="left" w:pos="1085"/>
        </w:tabs>
        <w:spacing w:before="52"/>
        <w:ind w:left="1085" w:hanging="357"/>
        <w:jc w:val="left"/>
        <w:rPr>
          <w:color w:val="0A0A0A"/>
          <w:sz w:val="21"/>
        </w:rPr>
      </w:pPr>
      <w:proofErr w:type="gramStart"/>
      <w:r>
        <w:rPr>
          <w:color w:val="0A0A0A"/>
          <w:spacing w:val="-2"/>
          <w:sz w:val="21"/>
        </w:rPr>
        <w:t>Road’s</w:t>
      </w:r>
      <w:proofErr w:type="gramEnd"/>
      <w:r>
        <w:rPr>
          <w:color w:val="0A0A0A"/>
          <w:spacing w:val="-2"/>
          <w:sz w:val="21"/>
        </w:rPr>
        <w:t xml:space="preserve"> Report</w:t>
      </w:r>
    </w:p>
    <w:p w14:paraId="0AF985E2" w14:textId="77777777" w:rsidR="00F059E2" w:rsidRDefault="00F059E2">
      <w:pPr>
        <w:pStyle w:val="BodyText"/>
        <w:spacing w:before="98"/>
      </w:pPr>
    </w:p>
    <w:p w14:paraId="0AF985E3" w14:textId="77777777" w:rsidR="00F059E2" w:rsidRDefault="0038360D">
      <w:pPr>
        <w:pStyle w:val="Heading2"/>
        <w:ind w:left="366"/>
        <w:rPr>
          <w:u w:val="none"/>
        </w:rPr>
      </w:pPr>
      <w:r>
        <w:rPr>
          <w:color w:val="0A0A0A"/>
          <w:spacing w:val="-9"/>
          <w:u w:val="thick" w:color="0A0A0A"/>
        </w:rPr>
        <w:t>PREVIOUS</w:t>
      </w:r>
      <w:r>
        <w:rPr>
          <w:color w:val="0A0A0A"/>
          <w:spacing w:val="2"/>
          <w:u w:val="thick" w:color="0A0A0A"/>
        </w:rPr>
        <w:t xml:space="preserve"> </w:t>
      </w:r>
      <w:r>
        <w:rPr>
          <w:color w:val="0A0A0A"/>
          <w:spacing w:val="-2"/>
          <w:u w:val="thick" w:color="0A0A0A"/>
        </w:rPr>
        <w:t>BUSINESS</w:t>
      </w:r>
    </w:p>
    <w:p w14:paraId="0AF985E4" w14:textId="33F44607" w:rsidR="00F059E2" w:rsidRDefault="00E14D56">
      <w:pPr>
        <w:pStyle w:val="ListParagraph"/>
        <w:numPr>
          <w:ilvl w:val="0"/>
          <w:numId w:val="2"/>
        </w:numPr>
        <w:tabs>
          <w:tab w:val="left" w:pos="729"/>
        </w:tabs>
        <w:spacing w:before="52"/>
        <w:ind w:left="729" w:hanging="360"/>
        <w:jc w:val="left"/>
        <w:rPr>
          <w:color w:val="0A0A0A"/>
          <w:sz w:val="21"/>
        </w:rPr>
      </w:pPr>
      <w:r>
        <w:rPr>
          <w:color w:val="0A0A0A"/>
          <w:w w:val="105"/>
          <w:sz w:val="21"/>
        </w:rPr>
        <w:t xml:space="preserve">OCWA – quote for new RBC chain for </w:t>
      </w:r>
      <w:proofErr w:type="spellStart"/>
      <w:r>
        <w:rPr>
          <w:color w:val="0A0A0A"/>
          <w:w w:val="105"/>
          <w:sz w:val="21"/>
        </w:rPr>
        <w:t>MHIP</w:t>
      </w:r>
      <w:proofErr w:type="spellEnd"/>
      <w:r>
        <w:rPr>
          <w:color w:val="0A0A0A"/>
          <w:w w:val="105"/>
          <w:sz w:val="21"/>
        </w:rPr>
        <w:t xml:space="preserve"> grant – resolution required.</w:t>
      </w:r>
    </w:p>
    <w:p w14:paraId="0AF985E8" w14:textId="42ED5821" w:rsidR="00F059E2" w:rsidRPr="009378C5" w:rsidRDefault="0038360D">
      <w:pPr>
        <w:pStyle w:val="ListParagraph"/>
        <w:numPr>
          <w:ilvl w:val="0"/>
          <w:numId w:val="2"/>
        </w:numPr>
        <w:tabs>
          <w:tab w:val="left" w:pos="730"/>
        </w:tabs>
        <w:spacing w:before="47"/>
        <w:ind w:left="730" w:hanging="362"/>
        <w:jc w:val="left"/>
        <w:rPr>
          <w:color w:val="0A0A0A"/>
          <w:sz w:val="21"/>
        </w:rPr>
      </w:pPr>
      <w:r>
        <w:rPr>
          <w:color w:val="0A0A0A"/>
          <w:w w:val="105"/>
          <w:sz w:val="21"/>
        </w:rPr>
        <w:t>Landfill</w:t>
      </w:r>
      <w:r>
        <w:rPr>
          <w:color w:val="0A0A0A"/>
          <w:spacing w:val="-6"/>
          <w:w w:val="105"/>
          <w:sz w:val="21"/>
        </w:rPr>
        <w:t xml:space="preserve"> </w:t>
      </w:r>
      <w:r>
        <w:rPr>
          <w:color w:val="0A0A0A"/>
          <w:w w:val="105"/>
          <w:sz w:val="21"/>
        </w:rPr>
        <w:t>-</w:t>
      </w:r>
      <w:r>
        <w:rPr>
          <w:color w:val="0A0A0A"/>
          <w:spacing w:val="38"/>
          <w:w w:val="105"/>
          <w:sz w:val="21"/>
        </w:rPr>
        <w:t xml:space="preserve"> </w:t>
      </w:r>
      <w:r>
        <w:rPr>
          <w:color w:val="0A0A0A"/>
          <w:w w:val="105"/>
          <w:sz w:val="21"/>
        </w:rPr>
        <w:t>meeting</w:t>
      </w:r>
      <w:r>
        <w:rPr>
          <w:color w:val="0A0A0A"/>
          <w:spacing w:val="-8"/>
          <w:w w:val="105"/>
          <w:sz w:val="21"/>
        </w:rPr>
        <w:t xml:space="preserve"> </w:t>
      </w:r>
      <w:r w:rsidR="00D16CEB">
        <w:rPr>
          <w:color w:val="0A0A0A"/>
          <w:w w:val="105"/>
          <w:sz w:val="21"/>
        </w:rPr>
        <w:t>September 23</w:t>
      </w:r>
      <w:r w:rsidR="00D16CEB" w:rsidRPr="00D16CEB">
        <w:rPr>
          <w:color w:val="0A0A0A"/>
          <w:w w:val="105"/>
          <w:sz w:val="21"/>
          <w:vertAlign w:val="superscript"/>
        </w:rPr>
        <w:t>rd</w:t>
      </w:r>
      <w:r w:rsidR="00D16CEB">
        <w:rPr>
          <w:color w:val="0A0A0A"/>
          <w:w w:val="105"/>
          <w:sz w:val="21"/>
        </w:rPr>
        <w:t>.</w:t>
      </w:r>
    </w:p>
    <w:p w14:paraId="0AF985EA" w14:textId="4DF27959" w:rsidR="00F059E2" w:rsidRDefault="0093416C" w:rsidP="0093416C">
      <w:pPr>
        <w:pStyle w:val="ListParagraph"/>
        <w:numPr>
          <w:ilvl w:val="0"/>
          <w:numId w:val="2"/>
        </w:numPr>
        <w:tabs>
          <w:tab w:val="left" w:pos="728"/>
        </w:tabs>
        <w:spacing w:before="56"/>
        <w:ind w:left="728" w:hanging="361"/>
        <w:jc w:val="left"/>
        <w:rPr>
          <w:color w:val="0A0A0A"/>
          <w:sz w:val="21"/>
        </w:rPr>
      </w:pPr>
      <w:r>
        <w:rPr>
          <w:color w:val="0A0A0A"/>
          <w:sz w:val="21"/>
        </w:rPr>
        <w:t>Community Sport and Recreation Infrastructure Fund – minimum $100,00 with up to 50% funded.</w:t>
      </w:r>
    </w:p>
    <w:p w14:paraId="4EA67A66" w14:textId="77B4CB28" w:rsidR="00FF5936" w:rsidRDefault="00FF5936" w:rsidP="0093416C">
      <w:pPr>
        <w:pStyle w:val="ListParagraph"/>
        <w:numPr>
          <w:ilvl w:val="0"/>
          <w:numId w:val="2"/>
        </w:numPr>
        <w:tabs>
          <w:tab w:val="left" w:pos="728"/>
        </w:tabs>
        <w:spacing w:before="56"/>
        <w:ind w:left="728" w:hanging="361"/>
        <w:jc w:val="left"/>
        <w:rPr>
          <w:color w:val="0A0A0A"/>
          <w:sz w:val="21"/>
        </w:rPr>
      </w:pPr>
      <w:r>
        <w:rPr>
          <w:color w:val="0A0A0A"/>
          <w:sz w:val="21"/>
        </w:rPr>
        <w:t>NOHFC – signed contract received for funding for the Hilton Beach Community Hall</w:t>
      </w:r>
      <w:r w:rsidR="008B6178">
        <w:rPr>
          <w:color w:val="0A0A0A"/>
          <w:sz w:val="21"/>
        </w:rPr>
        <w:t xml:space="preserve"> kitchen renovations.</w:t>
      </w:r>
    </w:p>
    <w:p w14:paraId="6D65C0C2" w14:textId="1B56DB5A" w:rsidR="00DC0CA1" w:rsidRPr="0093416C" w:rsidRDefault="00A01AA8" w:rsidP="0093416C">
      <w:pPr>
        <w:pStyle w:val="ListParagraph"/>
        <w:numPr>
          <w:ilvl w:val="0"/>
          <w:numId w:val="2"/>
        </w:numPr>
        <w:tabs>
          <w:tab w:val="left" w:pos="728"/>
        </w:tabs>
        <w:spacing w:before="56"/>
        <w:ind w:left="728" w:hanging="361"/>
        <w:jc w:val="left"/>
        <w:rPr>
          <w:color w:val="0A0A0A"/>
          <w:sz w:val="21"/>
        </w:rPr>
      </w:pPr>
      <w:r>
        <w:rPr>
          <w:color w:val="0A0A0A"/>
          <w:sz w:val="21"/>
        </w:rPr>
        <w:t xml:space="preserve">Draft - </w:t>
      </w:r>
      <w:r w:rsidR="00DC0CA1">
        <w:rPr>
          <w:color w:val="0A0A0A"/>
          <w:sz w:val="21"/>
        </w:rPr>
        <w:t xml:space="preserve">Shore Road </w:t>
      </w:r>
      <w:r w:rsidR="00832B31">
        <w:rPr>
          <w:color w:val="0A0A0A"/>
          <w:sz w:val="21"/>
        </w:rPr>
        <w:t xml:space="preserve">Purchase </w:t>
      </w:r>
      <w:r w:rsidR="001667A6">
        <w:rPr>
          <w:color w:val="0A0A0A"/>
          <w:sz w:val="21"/>
        </w:rPr>
        <w:t xml:space="preserve">Policy and Application </w:t>
      </w:r>
    </w:p>
    <w:p w14:paraId="0AF985EB" w14:textId="77777777" w:rsidR="00F059E2" w:rsidRDefault="00F059E2">
      <w:pPr>
        <w:pStyle w:val="BodyText"/>
        <w:spacing w:before="54"/>
      </w:pPr>
    </w:p>
    <w:p w14:paraId="0AF985EC" w14:textId="77777777" w:rsidR="00F059E2" w:rsidRDefault="0038360D">
      <w:pPr>
        <w:pStyle w:val="Heading2"/>
        <w:ind w:left="370"/>
        <w:rPr>
          <w:u w:val="none"/>
        </w:rPr>
      </w:pPr>
      <w:r>
        <w:rPr>
          <w:color w:val="0A0A0A"/>
          <w:u w:val="thick" w:color="0A0A0A"/>
        </w:rPr>
        <w:t>NEW</w:t>
      </w:r>
      <w:r>
        <w:rPr>
          <w:color w:val="0A0A0A"/>
          <w:spacing w:val="-8"/>
          <w:u w:val="thick" w:color="0A0A0A"/>
        </w:rPr>
        <w:t xml:space="preserve"> </w:t>
      </w:r>
      <w:r>
        <w:rPr>
          <w:color w:val="0A0A0A"/>
          <w:spacing w:val="-2"/>
          <w:u w:val="thick" w:color="0A0A0A"/>
        </w:rPr>
        <w:t>BUSINESS</w:t>
      </w:r>
    </w:p>
    <w:p w14:paraId="0AF985ED" w14:textId="77777777" w:rsidR="00F059E2" w:rsidRDefault="0038360D">
      <w:pPr>
        <w:pStyle w:val="ListParagraph"/>
        <w:numPr>
          <w:ilvl w:val="0"/>
          <w:numId w:val="2"/>
        </w:numPr>
        <w:tabs>
          <w:tab w:val="left" w:pos="729"/>
          <w:tab w:val="left" w:pos="735"/>
        </w:tabs>
        <w:spacing w:before="51" w:line="290" w:lineRule="auto"/>
        <w:ind w:left="735" w:right="307" w:hanging="367"/>
        <w:jc w:val="left"/>
        <w:rPr>
          <w:color w:val="0A0A0A"/>
          <w:sz w:val="21"/>
        </w:rPr>
      </w:pPr>
      <w:r>
        <w:rPr>
          <w:color w:val="0A0A0A"/>
          <w:spacing w:val="-2"/>
          <w:w w:val="110"/>
          <w:sz w:val="21"/>
        </w:rPr>
        <w:t>Community</w:t>
      </w:r>
      <w:r>
        <w:rPr>
          <w:color w:val="0A0A0A"/>
          <w:spacing w:val="-8"/>
          <w:w w:val="110"/>
          <w:sz w:val="21"/>
        </w:rPr>
        <w:t xml:space="preserve"> </w:t>
      </w:r>
      <w:r>
        <w:rPr>
          <w:color w:val="0A0A0A"/>
          <w:spacing w:val="-2"/>
          <w:w w:val="110"/>
          <w:sz w:val="21"/>
        </w:rPr>
        <w:t>Sport and</w:t>
      </w:r>
      <w:r>
        <w:rPr>
          <w:color w:val="0A0A0A"/>
          <w:spacing w:val="-15"/>
          <w:w w:val="110"/>
          <w:sz w:val="21"/>
        </w:rPr>
        <w:t xml:space="preserve"> </w:t>
      </w:r>
      <w:r>
        <w:rPr>
          <w:color w:val="0A0A0A"/>
          <w:spacing w:val="-2"/>
          <w:w w:val="110"/>
          <w:sz w:val="21"/>
        </w:rPr>
        <w:t>Recreation</w:t>
      </w:r>
      <w:r>
        <w:rPr>
          <w:color w:val="0A0A0A"/>
          <w:spacing w:val="-7"/>
          <w:w w:val="110"/>
          <w:sz w:val="21"/>
        </w:rPr>
        <w:t xml:space="preserve"> </w:t>
      </w:r>
      <w:r>
        <w:rPr>
          <w:color w:val="0A0A0A"/>
          <w:spacing w:val="-2"/>
          <w:w w:val="110"/>
          <w:sz w:val="21"/>
        </w:rPr>
        <w:t>Infrastructure</w:t>
      </w:r>
      <w:r>
        <w:rPr>
          <w:color w:val="0A0A0A"/>
          <w:spacing w:val="-9"/>
          <w:w w:val="110"/>
          <w:sz w:val="21"/>
        </w:rPr>
        <w:t xml:space="preserve"> </w:t>
      </w:r>
      <w:r>
        <w:rPr>
          <w:color w:val="0A0A0A"/>
          <w:spacing w:val="-2"/>
          <w:w w:val="110"/>
          <w:sz w:val="21"/>
        </w:rPr>
        <w:t>Fund</w:t>
      </w:r>
      <w:r>
        <w:rPr>
          <w:color w:val="0A0A0A"/>
          <w:spacing w:val="-15"/>
          <w:w w:val="110"/>
          <w:sz w:val="21"/>
        </w:rPr>
        <w:t xml:space="preserve"> </w:t>
      </w:r>
      <w:r>
        <w:rPr>
          <w:color w:val="0A0A0A"/>
          <w:spacing w:val="-2"/>
          <w:w w:val="110"/>
          <w:sz w:val="21"/>
        </w:rPr>
        <w:t>-</w:t>
      </w:r>
      <w:r>
        <w:rPr>
          <w:color w:val="0A0A0A"/>
          <w:spacing w:val="40"/>
          <w:w w:val="110"/>
          <w:sz w:val="21"/>
        </w:rPr>
        <w:t xml:space="preserve"> </w:t>
      </w:r>
      <w:r>
        <w:rPr>
          <w:color w:val="0A0A0A"/>
          <w:spacing w:val="-2"/>
          <w:w w:val="110"/>
          <w:sz w:val="21"/>
        </w:rPr>
        <w:t>Minimum</w:t>
      </w:r>
      <w:r>
        <w:rPr>
          <w:color w:val="0A0A0A"/>
          <w:spacing w:val="-10"/>
          <w:w w:val="110"/>
          <w:sz w:val="21"/>
        </w:rPr>
        <w:t xml:space="preserve"> </w:t>
      </w:r>
      <w:r>
        <w:rPr>
          <w:color w:val="0A0A0A"/>
          <w:spacing w:val="-2"/>
          <w:w w:val="110"/>
          <w:sz w:val="21"/>
        </w:rPr>
        <w:t>$100,000 with</w:t>
      </w:r>
      <w:r>
        <w:rPr>
          <w:color w:val="0A0A0A"/>
          <w:spacing w:val="-12"/>
          <w:w w:val="110"/>
          <w:sz w:val="21"/>
        </w:rPr>
        <w:t xml:space="preserve"> </w:t>
      </w:r>
      <w:r>
        <w:rPr>
          <w:color w:val="0A0A0A"/>
          <w:spacing w:val="-2"/>
          <w:w w:val="110"/>
          <w:sz w:val="21"/>
        </w:rPr>
        <w:t>up</w:t>
      </w:r>
      <w:r>
        <w:rPr>
          <w:color w:val="0A0A0A"/>
          <w:spacing w:val="-9"/>
          <w:w w:val="110"/>
          <w:sz w:val="21"/>
        </w:rPr>
        <w:t xml:space="preserve"> </w:t>
      </w:r>
      <w:r>
        <w:rPr>
          <w:color w:val="0A0A0A"/>
          <w:spacing w:val="-2"/>
          <w:w w:val="110"/>
          <w:sz w:val="21"/>
        </w:rPr>
        <w:t>to</w:t>
      </w:r>
      <w:r>
        <w:rPr>
          <w:color w:val="0A0A0A"/>
          <w:spacing w:val="9"/>
          <w:w w:val="110"/>
          <w:sz w:val="21"/>
        </w:rPr>
        <w:t xml:space="preserve"> </w:t>
      </w:r>
      <w:r>
        <w:rPr>
          <w:color w:val="0A0A0A"/>
          <w:spacing w:val="-2"/>
          <w:w w:val="110"/>
          <w:sz w:val="21"/>
        </w:rPr>
        <w:t>50% funded</w:t>
      </w:r>
    </w:p>
    <w:p w14:paraId="0AF985EE" w14:textId="700A45D2" w:rsidR="00F059E2" w:rsidRDefault="005A6CFA">
      <w:pPr>
        <w:pStyle w:val="ListParagraph"/>
        <w:numPr>
          <w:ilvl w:val="0"/>
          <w:numId w:val="2"/>
        </w:numPr>
        <w:tabs>
          <w:tab w:val="left" w:pos="729"/>
          <w:tab w:val="left" w:pos="737"/>
        </w:tabs>
        <w:spacing w:before="7" w:line="290" w:lineRule="auto"/>
        <w:ind w:left="737" w:right="324" w:hanging="370"/>
        <w:jc w:val="left"/>
        <w:rPr>
          <w:color w:val="0A0A0A"/>
          <w:sz w:val="21"/>
        </w:rPr>
      </w:pPr>
      <w:r>
        <w:rPr>
          <w:color w:val="0A0A0A"/>
          <w:w w:val="105"/>
          <w:sz w:val="21"/>
        </w:rPr>
        <w:t>Landfill Training – Joint Landfill staff training on September 24</w:t>
      </w:r>
      <w:r w:rsidRPr="005A6CFA">
        <w:rPr>
          <w:color w:val="0A0A0A"/>
          <w:w w:val="105"/>
          <w:sz w:val="21"/>
          <w:vertAlign w:val="superscript"/>
        </w:rPr>
        <w:t>th</w:t>
      </w:r>
      <w:r>
        <w:rPr>
          <w:color w:val="0A0A0A"/>
          <w:w w:val="105"/>
          <w:sz w:val="21"/>
        </w:rPr>
        <w:t xml:space="preserve"> at the Hilton Beach Community Hall.</w:t>
      </w:r>
    </w:p>
    <w:p w14:paraId="0AF985F1" w14:textId="4903AFCF" w:rsidR="00F059E2" w:rsidRPr="00BF4172" w:rsidRDefault="008B6178" w:rsidP="008B6178">
      <w:pPr>
        <w:pStyle w:val="ListParagraph"/>
        <w:numPr>
          <w:ilvl w:val="0"/>
          <w:numId w:val="2"/>
        </w:numPr>
        <w:tabs>
          <w:tab w:val="left" w:pos="735"/>
        </w:tabs>
        <w:spacing w:before="12"/>
        <w:ind w:left="735" w:hanging="362"/>
        <w:jc w:val="left"/>
      </w:pPr>
      <w:r>
        <w:rPr>
          <w:color w:val="0A0A0A"/>
          <w:w w:val="105"/>
          <w:sz w:val="21"/>
        </w:rPr>
        <w:t xml:space="preserve">Hilton Union Fire Department </w:t>
      </w:r>
      <w:r w:rsidR="00FA2B25">
        <w:rPr>
          <w:color w:val="0A0A0A"/>
          <w:w w:val="105"/>
          <w:sz w:val="21"/>
        </w:rPr>
        <w:t>–</w:t>
      </w:r>
      <w:r>
        <w:rPr>
          <w:color w:val="0A0A0A"/>
          <w:w w:val="105"/>
          <w:sz w:val="21"/>
        </w:rPr>
        <w:t xml:space="preserve"> </w:t>
      </w:r>
      <w:r w:rsidR="00FA2B25">
        <w:rPr>
          <w:color w:val="0A0A0A"/>
          <w:w w:val="105"/>
          <w:sz w:val="21"/>
        </w:rPr>
        <w:t>Councils to declare 2001 Sterling Tanker Fire Truck as surplus</w:t>
      </w:r>
    </w:p>
    <w:p w14:paraId="154AF941" w14:textId="6F821425" w:rsidR="00BF4172" w:rsidRPr="00A5211C" w:rsidRDefault="00BF4172" w:rsidP="008B6178">
      <w:pPr>
        <w:pStyle w:val="ListParagraph"/>
        <w:numPr>
          <w:ilvl w:val="0"/>
          <w:numId w:val="2"/>
        </w:numPr>
        <w:tabs>
          <w:tab w:val="left" w:pos="735"/>
        </w:tabs>
        <w:spacing w:before="12"/>
        <w:ind w:left="735" w:hanging="362"/>
        <w:jc w:val="left"/>
      </w:pPr>
      <w:r>
        <w:rPr>
          <w:color w:val="0A0A0A"/>
          <w:w w:val="105"/>
          <w:sz w:val="21"/>
        </w:rPr>
        <w:t xml:space="preserve">Hilton Union Fire Department – </w:t>
      </w:r>
      <w:r w:rsidR="00A5211C">
        <w:rPr>
          <w:color w:val="0A0A0A"/>
          <w:w w:val="105"/>
          <w:sz w:val="21"/>
        </w:rPr>
        <w:t>Proposed Travel Expense Policy</w:t>
      </w:r>
    </w:p>
    <w:p w14:paraId="3E0A887D" w14:textId="71C5E886" w:rsidR="00A5211C" w:rsidRPr="0075176A" w:rsidRDefault="00A5211C" w:rsidP="008B6178">
      <w:pPr>
        <w:pStyle w:val="ListParagraph"/>
        <w:numPr>
          <w:ilvl w:val="0"/>
          <w:numId w:val="2"/>
        </w:numPr>
        <w:tabs>
          <w:tab w:val="left" w:pos="735"/>
        </w:tabs>
        <w:spacing w:before="12"/>
        <w:ind w:left="735" w:hanging="362"/>
        <w:jc w:val="left"/>
      </w:pPr>
      <w:r>
        <w:rPr>
          <w:color w:val="0A0A0A"/>
          <w:w w:val="105"/>
          <w:sz w:val="21"/>
        </w:rPr>
        <w:t xml:space="preserve">Hilton Union Fire Department </w:t>
      </w:r>
      <w:r w:rsidR="002463D4">
        <w:rPr>
          <w:color w:val="0A0A0A"/>
          <w:w w:val="105"/>
          <w:sz w:val="21"/>
        </w:rPr>
        <w:t>–</w:t>
      </w:r>
      <w:r>
        <w:rPr>
          <w:color w:val="0A0A0A"/>
          <w:w w:val="105"/>
          <w:sz w:val="21"/>
        </w:rPr>
        <w:t xml:space="preserve"> </w:t>
      </w:r>
      <w:r w:rsidR="002463D4">
        <w:rPr>
          <w:color w:val="0A0A0A"/>
          <w:w w:val="105"/>
          <w:sz w:val="21"/>
        </w:rPr>
        <w:t>To approve the additional 2027 compressor repair costs.</w:t>
      </w:r>
    </w:p>
    <w:p w14:paraId="1AC12C3F" w14:textId="5093C1BE" w:rsidR="0075176A" w:rsidRPr="00FB5028" w:rsidRDefault="00386A53" w:rsidP="008B6178">
      <w:pPr>
        <w:pStyle w:val="ListParagraph"/>
        <w:numPr>
          <w:ilvl w:val="0"/>
          <w:numId w:val="2"/>
        </w:numPr>
        <w:tabs>
          <w:tab w:val="left" w:pos="735"/>
        </w:tabs>
        <w:spacing w:before="12"/>
        <w:ind w:left="735" w:hanging="362"/>
        <w:jc w:val="left"/>
        <w:rPr>
          <w:i/>
          <w:iCs/>
        </w:rPr>
      </w:pPr>
      <w:r>
        <w:rPr>
          <w:color w:val="0A0A0A"/>
          <w:w w:val="105"/>
          <w:sz w:val="21"/>
        </w:rPr>
        <w:t xml:space="preserve"> Sandy MacIntyre - Matthews Memorial Hospital Auxiliary’s letter </w:t>
      </w:r>
      <w:r w:rsidR="00B67814">
        <w:rPr>
          <w:color w:val="0A0A0A"/>
          <w:w w:val="105"/>
          <w:sz w:val="21"/>
        </w:rPr>
        <w:t xml:space="preserve">for Council - </w:t>
      </w:r>
      <w:r w:rsidR="00655EAF" w:rsidRPr="00655EAF">
        <w:rPr>
          <w:i/>
          <w:iCs/>
          <w:color w:val="0A0A0A"/>
          <w:w w:val="105"/>
          <w:sz w:val="21"/>
        </w:rPr>
        <w:t>to Stand up for the Future of Health Care in Our Communities and Help Build a Sustainable Health-Care Future</w:t>
      </w:r>
    </w:p>
    <w:p w14:paraId="2354F992" w14:textId="77777777" w:rsidR="00BF4172" w:rsidRPr="00655EAF" w:rsidRDefault="00BF4172" w:rsidP="00BF4172">
      <w:pPr>
        <w:pStyle w:val="ListParagraph"/>
        <w:tabs>
          <w:tab w:val="left" w:pos="735"/>
        </w:tabs>
        <w:spacing w:before="12"/>
        <w:ind w:firstLine="0"/>
        <w:rPr>
          <w:i/>
          <w:iCs/>
        </w:rPr>
      </w:pPr>
    </w:p>
    <w:p w14:paraId="0AF985F2" w14:textId="77777777" w:rsidR="00F059E2" w:rsidRDefault="0038360D">
      <w:pPr>
        <w:pStyle w:val="Heading2"/>
        <w:ind w:left="380"/>
        <w:rPr>
          <w:u w:val="none"/>
        </w:rPr>
      </w:pPr>
      <w:r>
        <w:rPr>
          <w:color w:val="0A0A0A"/>
          <w:spacing w:val="-4"/>
          <w:u w:val="thick" w:color="0A0A0A"/>
        </w:rPr>
        <w:t>MAYOR/COUNCILOR</w:t>
      </w:r>
      <w:r>
        <w:rPr>
          <w:color w:val="0A0A0A"/>
          <w:spacing w:val="12"/>
          <w:u w:val="thick" w:color="0A0A0A"/>
        </w:rPr>
        <w:t xml:space="preserve"> </w:t>
      </w:r>
      <w:r>
        <w:rPr>
          <w:color w:val="0A0A0A"/>
          <w:spacing w:val="-2"/>
          <w:u w:val="thick" w:color="0A0A0A"/>
        </w:rPr>
        <w:t>ITEMS</w:t>
      </w:r>
    </w:p>
    <w:p w14:paraId="0AF985F3" w14:textId="4711A972" w:rsidR="00F059E2" w:rsidRDefault="00CE1A03">
      <w:pPr>
        <w:pStyle w:val="ListParagraph"/>
        <w:numPr>
          <w:ilvl w:val="0"/>
          <w:numId w:val="2"/>
        </w:numPr>
        <w:tabs>
          <w:tab w:val="left" w:pos="785"/>
        </w:tabs>
        <w:spacing w:before="56"/>
        <w:ind w:left="785" w:hanging="412"/>
        <w:jc w:val="left"/>
        <w:rPr>
          <w:color w:val="0A0A0A"/>
          <w:sz w:val="21"/>
        </w:rPr>
      </w:pPr>
      <w:r>
        <w:rPr>
          <w:color w:val="0A0A0A"/>
          <w:w w:val="105"/>
          <w:sz w:val="21"/>
        </w:rPr>
        <w:t xml:space="preserve">List – items </w:t>
      </w:r>
      <w:r w:rsidR="00517ED2">
        <w:rPr>
          <w:color w:val="0A0A0A"/>
          <w:w w:val="105"/>
          <w:sz w:val="21"/>
        </w:rPr>
        <w:t xml:space="preserve">of “Things to Do” </w:t>
      </w:r>
      <w:r w:rsidR="00532E40">
        <w:rPr>
          <w:color w:val="0A0A0A"/>
          <w:w w:val="105"/>
          <w:sz w:val="21"/>
        </w:rPr>
        <w:t xml:space="preserve">proposed </w:t>
      </w:r>
      <w:r w:rsidR="007E3C7C">
        <w:rPr>
          <w:color w:val="0A0A0A"/>
          <w:w w:val="105"/>
          <w:sz w:val="21"/>
        </w:rPr>
        <w:t xml:space="preserve">maintenance items </w:t>
      </w:r>
      <w:r w:rsidR="00532E40">
        <w:rPr>
          <w:color w:val="0A0A0A"/>
          <w:w w:val="105"/>
          <w:sz w:val="21"/>
        </w:rPr>
        <w:t xml:space="preserve">and capital work </w:t>
      </w:r>
      <w:r w:rsidR="00517ED2">
        <w:rPr>
          <w:color w:val="0A0A0A"/>
          <w:w w:val="105"/>
          <w:sz w:val="21"/>
        </w:rPr>
        <w:t>within the Village</w:t>
      </w:r>
    </w:p>
    <w:p w14:paraId="0AF985F4" w14:textId="77777777" w:rsidR="00F059E2" w:rsidRDefault="0038360D">
      <w:pPr>
        <w:pStyle w:val="ListParagraph"/>
        <w:numPr>
          <w:ilvl w:val="0"/>
          <w:numId w:val="2"/>
        </w:numPr>
        <w:tabs>
          <w:tab w:val="left" w:pos="786"/>
        </w:tabs>
        <w:spacing w:before="47"/>
        <w:ind w:left="786" w:hanging="413"/>
        <w:jc w:val="left"/>
        <w:rPr>
          <w:color w:val="0A0A0A"/>
          <w:sz w:val="21"/>
        </w:rPr>
      </w:pPr>
      <w:r>
        <w:rPr>
          <w:color w:val="0A0A0A"/>
          <w:w w:val="105"/>
          <w:sz w:val="21"/>
        </w:rPr>
        <w:t>Concert</w:t>
      </w:r>
      <w:r>
        <w:rPr>
          <w:color w:val="0A0A0A"/>
          <w:spacing w:val="-4"/>
          <w:w w:val="105"/>
          <w:sz w:val="21"/>
        </w:rPr>
        <w:t xml:space="preserve"> </w:t>
      </w:r>
      <w:r>
        <w:rPr>
          <w:color w:val="0A0A0A"/>
          <w:w w:val="105"/>
          <w:sz w:val="21"/>
        </w:rPr>
        <w:t>-Solo</w:t>
      </w:r>
      <w:r>
        <w:rPr>
          <w:color w:val="0A0A0A"/>
          <w:spacing w:val="-7"/>
          <w:w w:val="105"/>
          <w:sz w:val="21"/>
        </w:rPr>
        <w:t xml:space="preserve"> </w:t>
      </w:r>
      <w:r>
        <w:rPr>
          <w:color w:val="0A0A0A"/>
          <w:w w:val="105"/>
          <w:sz w:val="21"/>
        </w:rPr>
        <w:t>Artist</w:t>
      </w:r>
      <w:r>
        <w:rPr>
          <w:color w:val="0A0A0A"/>
          <w:spacing w:val="-10"/>
          <w:w w:val="105"/>
          <w:sz w:val="21"/>
        </w:rPr>
        <w:t xml:space="preserve"> </w:t>
      </w:r>
      <w:r>
        <w:rPr>
          <w:color w:val="0A0A0A"/>
          <w:w w:val="105"/>
          <w:sz w:val="21"/>
        </w:rPr>
        <w:t>Trio</w:t>
      </w:r>
      <w:r>
        <w:rPr>
          <w:color w:val="0A0A0A"/>
          <w:spacing w:val="-10"/>
          <w:w w:val="105"/>
          <w:sz w:val="21"/>
        </w:rPr>
        <w:t xml:space="preserve"> </w:t>
      </w:r>
      <w:r>
        <w:rPr>
          <w:color w:val="0A0A0A"/>
          <w:w w:val="105"/>
          <w:sz w:val="21"/>
        </w:rPr>
        <w:t>on</w:t>
      </w:r>
      <w:r>
        <w:rPr>
          <w:color w:val="0A0A0A"/>
          <w:spacing w:val="-16"/>
          <w:w w:val="105"/>
          <w:sz w:val="21"/>
        </w:rPr>
        <w:t xml:space="preserve"> </w:t>
      </w:r>
      <w:r>
        <w:rPr>
          <w:color w:val="0A0A0A"/>
          <w:w w:val="105"/>
          <w:sz w:val="21"/>
        </w:rPr>
        <w:t>September</w:t>
      </w:r>
      <w:r>
        <w:rPr>
          <w:color w:val="0A0A0A"/>
          <w:spacing w:val="6"/>
          <w:w w:val="105"/>
          <w:sz w:val="21"/>
        </w:rPr>
        <w:t xml:space="preserve"> </w:t>
      </w:r>
      <w:r>
        <w:rPr>
          <w:color w:val="0A0A0A"/>
          <w:spacing w:val="-4"/>
          <w:w w:val="105"/>
          <w:sz w:val="21"/>
        </w:rPr>
        <w:t>28</w:t>
      </w:r>
      <w:r>
        <w:rPr>
          <w:color w:val="0A0A0A"/>
          <w:spacing w:val="-4"/>
          <w:w w:val="105"/>
          <w:sz w:val="21"/>
          <w:vertAlign w:val="superscript"/>
        </w:rPr>
        <w:t>th</w:t>
      </w:r>
    </w:p>
    <w:p w14:paraId="0AF985F5" w14:textId="77777777" w:rsidR="00F059E2" w:rsidRDefault="00F059E2">
      <w:pPr>
        <w:pStyle w:val="ListParagraph"/>
        <w:rPr>
          <w:sz w:val="21"/>
        </w:rPr>
        <w:sectPr w:rsidR="00F059E2">
          <w:type w:val="continuous"/>
          <w:pgSz w:w="12240" w:h="15840"/>
          <w:pgMar w:top="1380" w:right="1080" w:bottom="280" w:left="1080" w:header="720" w:footer="720" w:gutter="0"/>
          <w:cols w:space="720"/>
        </w:sectPr>
      </w:pPr>
    </w:p>
    <w:p w14:paraId="0AF985F6" w14:textId="1B164DFD" w:rsidR="00F059E2" w:rsidRDefault="0038360D">
      <w:pPr>
        <w:tabs>
          <w:tab w:val="left" w:pos="4669"/>
          <w:tab w:val="left" w:pos="7554"/>
        </w:tabs>
        <w:spacing w:before="68"/>
        <w:ind w:left="323"/>
        <w:rPr>
          <w:b/>
          <w:position w:val="2"/>
          <w:sz w:val="20"/>
        </w:rPr>
      </w:pPr>
      <w:r>
        <w:rPr>
          <w:b/>
          <w:noProof/>
          <w:position w:val="2"/>
          <w:sz w:val="20"/>
        </w:rPr>
        <w:lastRenderedPageBreak/>
        <mc:AlternateContent>
          <mc:Choice Requires="wpg">
            <w:drawing>
              <wp:anchor distT="0" distB="0" distL="0" distR="0" simplePos="0" relativeHeight="487532544" behindDoc="1" locked="0" layoutInCell="1" allowOverlap="1" wp14:anchorId="0AF9861B" wp14:editId="0AF9861C">
                <wp:simplePos x="0" y="0"/>
                <wp:positionH relativeFrom="page">
                  <wp:posOffset>891285</wp:posOffset>
                </wp:positionH>
                <wp:positionV relativeFrom="paragraph">
                  <wp:posOffset>162792</wp:posOffset>
                </wp:positionV>
                <wp:extent cx="5617845" cy="2476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7845" cy="24765"/>
                          <a:chOff x="0" y="0"/>
                          <a:chExt cx="5617845" cy="2476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27" y="18564"/>
                            <a:ext cx="56172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7210">
                                <a:moveTo>
                                  <a:pt x="0" y="0"/>
                                </a:moveTo>
                                <a:lnTo>
                                  <a:pt x="5617119" y="0"/>
                                </a:lnTo>
                              </a:path>
                            </a:pathLst>
                          </a:custGeom>
                          <a:ln w="122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6357"/>
                            <a:ext cx="32302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0245" h="6350">
                                <a:moveTo>
                                  <a:pt x="0" y="6103"/>
                                </a:moveTo>
                                <a:lnTo>
                                  <a:pt x="293067" y="6103"/>
                                </a:lnTo>
                              </a:path>
                              <a:path w="3230245" h="6350">
                                <a:moveTo>
                                  <a:pt x="2759842" y="0"/>
                                </a:moveTo>
                                <a:lnTo>
                                  <a:pt x="3229970" y="0"/>
                                </a:lnTo>
                              </a:path>
                            </a:pathLst>
                          </a:custGeom>
                          <a:ln w="12717">
                            <a:solidFill>
                              <a:srgbClr val="0E0E0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93726C" id="Group 2" o:spid="_x0000_s1026" style="position:absolute;margin-left:70.2pt;margin-top:12.8pt;width:442.35pt;height:1.95pt;z-index:-15783936;mso-wrap-distance-left:0;mso-wrap-distance-right:0;mso-position-horizontal-relative:page" coordsize="56178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">
                <v:shape id="Graphic 3" o:spid="_x0000_s1027" style="position:absolute;left:1;top:185;width:56172;height:13;visibility:visible;mso-wrap-style:square;v-text-anchor:top" coordsize="56172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" path="m,l5617119,e" filled="f" strokeweight=".33906mm">
                  <v:path arrowok="t"/>
                </v:shape>
                <v:shape id="Graphic 4" o:spid="_x0000_s1028" style="position:absolute;top:63;width:32302;height:64;visibility:visible;mso-wrap-style:square;v-text-anchor:top" coordsize="323024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" path="m,6103r293067,em2759842,r470128,e" filled="f" strokecolor="#0e0e0e" strokeweight=".35325mm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0E0E0E"/>
          <w:sz w:val="20"/>
        </w:rPr>
        <w:t>Page</w:t>
      </w:r>
      <w:r>
        <w:rPr>
          <w:b/>
          <w:color w:val="0E0E0E"/>
          <w:spacing w:val="6"/>
          <w:sz w:val="20"/>
        </w:rPr>
        <w:t xml:space="preserve"> </w:t>
      </w:r>
      <w:r>
        <w:rPr>
          <w:b/>
          <w:color w:val="0E0E0E"/>
          <w:spacing w:val="-10"/>
          <w:sz w:val="20"/>
        </w:rPr>
        <w:t>2</w:t>
      </w:r>
      <w:r>
        <w:rPr>
          <w:b/>
          <w:color w:val="0E0E0E"/>
          <w:sz w:val="20"/>
        </w:rPr>
        <w:tab/>
      </w:r>
      <w:r>
        <w:rPr>
          <w:b/>
          <w:color w:val="0E0E0E"/>
          <w:spacing w:val="-2"/>
          <w:position w:val="1"/>
          <w:sz w:val="20"/>
        </w:rPr>
        <w:t>Agenda</w:t>
      </w:r>
      <w:r>
        <w:rPr>
          <w:b/>
          <w:color w:val="0E0E0E"/>
          <w:position w:val="1"/>
          <w:sz w:val="20"/>
        </w:rPr>
        <w:tab/>
      </w:r>
      <w:r w:rsidR="00AC177D">
        <w:rPr>
          <w:b/>
          <w:color w:val="0E0E0E"/>
          <w:position w:val="2"/>
          <w:sz w:val="20"/>
          <w:u w:val="thick" w:color="0E0E0E"/>
        </w:rPr>
        <w:t xml:space="preserve">September </w:t>
      </w:r>
      <w:r w:rsidR="0024123E">
        <w:rPr>
          <w:b/>
          <w:color w:val="0E0E0E"/>
          <w:position w:val="2"/>
          <w:sz w:val="20"/>
          <w:u w:val="thick" w:color="0E0E0E"/>
        </w:rPr>
        <w:t>16,</w:t>
      </w:r>
      <w:r>
        <w:rPr>
          <w:b/>
          <w:color w:val="0E0E0E"/>
          <w:spacing w:val="9"/>
          <w:position w:val="2"/>
          <w:sz w:val="20"/>
        </w:rPr>
        <w:t xml:space="preserve"> </w:t>
      </w:r>
      <w:r>
        <w:rPr>
          <w:b/>
          <w:color w:val="0E0E0E"/>
          <w:spacing w:val="-4"/>
          <w:position w:val="2"/>
          <w:sz w:val="20"/>
        </w:rPr>
        <w:t>2026</w:t>
      </w:r>
    </w:p>
    <w:p w14:paraId="0AF985F8" w14:textId="5BC8BBF4" w:rsidR="00F059E2" w:rsidRPr="00DD13FE" w:rsidRDefault="00AC177D">
      <w:pPr>
        <w:pStyle w:val="ListParagraph"/>
        <w:numPr>
          <w:ilvl w:val="0"/>
          <w:numId w:val="2"/>
        </w:numPr>
        <w:tabs>
          <w:tab w:val="left" w:pos="731"/>
        </w:tabs>
        <w:spacing w:before="47"/>
        <w:ind w:left="731" w:hanging="411"/>
        <w:jc w:val="left"/>
        <w:rPr>
          <w:color w:val="0E0E0E"/>
          <w:sz w:val="21"/>
        </w:rPr>
      </w:pPr>
      <w:r>
        <w:rPr>
          <w:color w:val="0E0E0E"/>
          <w:spacing w:val="-2"/>
          <w:w w:val="105"/>
          <w:sz w:val="21"/>
        </w:rPr>
        <w:t>Fire Department</w:t>
      </w:r>
    </w:p>
    <w:p w14:paraId="1C521960" w14:textId="4F2FAF7F" w:rsidR="00DD13FE" w:rsidRPr="00093FED" w:rsidRDefault="00DD13FE">
      <w:pPr>
        <w:pStyle w:val="ListParagraph"/>
        <w:numPr>
          <w:ilvl w:val="0"/>
          <w:numId w:val="2"/>
        </w:numPr>
        <w:tabs>
          <w:tab w:val="left" w:pos="731"/>
        </w:tabs>
        <w:spacing w:before="47"/>
        <w:ind w:left="731" w:hanging="411"/>
        <w:jc w:val="left"/>
        <w:rPr>
          <w:color w:val="0E0E0E"/>
          <w:sz w:val="21"/>
        </w:rPr>
      </w:pPr>
      <w:r>
        <w:rPr>
          <w:color w:val="0E0E0E"/>
          <w:spacing w:val="-2"/>
          <w:w w:val="105"/>
          <w:sz w:val="21"/>
        </w:rPr>
        <w:t xml:space="preserve">Landfill </w:t>
      </w:r>
      <w:r w:rsidR="008F6EE8">
        <w:rPr>
          <w:color w:val="0E0E0E"/>
          <w:spacing w:val="-2"/>
          <w:w w:val="105"/>
          <w:sz w:val="21"/>
        </w:rPr>
        <w:t>agreement</w:t>
      </w:r>
    </w:p>
    <w:p w14:paraId="227D418D" w14:textId="38F2E1EE" w:rsidR="00093FED" w:rsidRPr="008A0DA2" w:rsidRDefault="00093FED">
      <w:pPr>
        <w:pStyle w:val="ListParagraph"/>
        <w:numPr>
          <w:ilvl w:val="0"/>
          <w:numId w:val="2"/>
        </w:numPr>
        <w:tabs>
          <w:tab w:val="left" w:pos="731"/>
        </w:tabs>
        <w:spacing w:before="47"/>
        <w:ind w:left="731" w:hanging="411"/>
        <w:jc w:val="left"/>
        <w:rPr>
          <w:color w:val="0E0E0E"/>
          <w:sz w:val="21"/>
        </w:rPr>
      </w:pPr>
      <w:r>
        <w:rPr>
          <w:color w:val="0E0E0E"/>
          <w:spacing w:val="-2"/>
          <w:w w:val="105"/>
          <w:sz w:val="21"/>
        </w:rPr>
        <w:t xml:space="preserve">Forbes Park </w:t>
      </w:r>
    </w:p>
    <w:p w14:paraId="0AF985F9" w14:textId="77777777" w:rsidR="00F059E2" w:rsidRDefault="00F059E2">
      <w:pPr>
        <w:pStyle w:val="BodyText"/>
        <w:spacing w:before="108"/>
      </w:pPr>
    </w:p>
    <w:p w14:paraId="0AF985FA" w14:textId="77777777" w:rsidR="00F059E2" w:rsidRDefault="0038360D">
      <w:pPr>
        <w:pStyle w:val="Heading2"/>
        <w:ind w:left="328"/>
        <w:rPr>
          <w:u w:val="none"/>
        </w:rPr>
      </w:pPr>
      <w:r>
        <w:rPr>
          <w:color w:val="0E0E0E"/>
          <w:w w:val="90"/>
          <w:u w:val="thick" w:color="0E0E0E"/>
        </w:rPr>
        <w:t>CORRESPONDENCE-REQUEST</w:t>
      </w:r>
      <w:r>
        <w:rPr>
          <w:color w:val="0E0E0E"/>
          <w:spacing w:val="9"/>
          <w:u w:val="thick" w:color="0E0E0E"/>
        </w:rPr>
        <w:t xml:space="preserve"> </w:t>
      </w:r>
      <w:r>
        <w:rPr>
          <w:color w:val="0E0E0E"/>
          <w:w w:val="90"/>
          <w:u w:val="thick" w:color="0E0E0E"/>
        </w:rPr>
        <w:t>FOR</w:t>
      </w:r>
      <w:r>
        <w:rPr>
          <w:color w:val="0E0E0E"/>
          <w:spacing w:val="24"/>
          <w:u w:val="thick" w:color="0E0E0E"/>
        </w:rPr>
        <w:t xml:space="preserve"> </w:t>
      </w:r>
      <w:r>
        <w:rPr>
          <w:color w:val="0E0E0E"/>
          <w:spacing w:val="-2"/>
          <w:w w:val="90"/>
          <w:u w:val="thick" w:color="0E0E0E"/>
        </w:rPr>
        <w:t>SUPPORT</w:t>
      </w:r>
    </w:p>
    <w:p w14:paraId="0AF985FB" w14:textId="77777777" w:rsidR="00F059E2" w:rsidRDefault="00F059E2">
      <w:pPr>
        <w:pStyle w:val="BodyText"/>
        <w:spacing w:before="103"/>
        <w:rPr>
          <w:b/>
        </w:rPr>
      </w:pPr>
    </w:p>
    <w:p w14:paraId="0AF985FD" w14:textId="65FC2AD3" w:rsidR="00F059E2" w:rsidRPr="00BD6D29" w:rsidRDefault="0038360D" w:rsidP="00BD6D29">
      <w:pPr>
        <w:pStyle w:val="ListParagraph"/>
        <w:numPr>
          <w:ilvl w:val="0"/>
          <w:numId w:val="2"/>
        </w:numPr>
        <w:tabs>
          <w:tab w:val="left" w:pos="329"/>
          <w:tab w:val="left" w:pos="733"/>
        </w:tabs>
        <w:spacing w:line="300" w:lineRule="auto"/>
        <w:ind w:left="329" w:right="992" w:hanging="5"/>
        <w:jc w:val="left"/>
        <w:rPr>
          <w:color w:val="0E0E0E"/>
          <w:sz w:val="21"/>
        </w:rPr>
      </w:pPr>
      <w:r>
        <w:rPr>
          <w:color w:val="0E0E0E"/>
          <w:w w:val="105"/>
          <w:sz w:val="21"/>
        </w:rPr>
        <w:t>Town</w:t>
      </w:r>
      <w:r>
        <w:rPr>
          <w:color w:val="0E0E0E"/>
          <w:spacing w:val="-5"/>
          <w:w w:val="105"/>
          <w:sz w:val="21"/>
        </w:rPr>
        <w:t xml:space="preserve"> </w:t>
      </w:r>
      <w:r>
        <w:rPr>
          <w:color w:val="0E0E0E"/>
          <w:w w:val="105"/>
          <w:sz w:val="21"/>
        </w:rPr>
        <w:t xml:space="preserve">of </w:t>
      </w:r>
      <w:r w:rsidR="00B30C48">
        <w:rPr>
          <w:color w:val="0E0E0E"/>
          <w:w w:val="105"/>
          <w:sz w:val="21"/>
        </w:rPr>
        <w:t>Brudenell, Lyndoch and Raglan – Request to review of extended producer responsibilities for one pound si</w:t>
      </w:r>
      <w:r w:rsidR="0061156B">
        <w:rPr>
          <w:color w:val="0E0E0E"/>
          <w:w w:val="105"/>
          <w:sz w:val="21"/>
        </w:rPr>
        <w:t>ngle – use propane cylinders</w:t>
      </w:r>
    </w:p>
    <w:p w14:paraId="0AF985FE" w14:textId="77777777" w:rsidR="00F059E2" w:rsidRDefault="0038360D">
      <w:pPr>
        <w:pStyle w:val="ListParagraph"/>
        <w:numPr>
          <w:ilvl w:val="0"/>
          <w:numId w:val="2"/>
        </w:numPr>
        <w:tabs>
          <w:tab w:val="left" w:pos="686"/>
        </w:tabs>
        <w:spacing w:line="234" w:lineRule="exact"/>
        <w:ind w:left="686" w:hanging="345"/>
        <w:jc w:val="left"/>
        <w:rPr>
          <w:color w:val="0E0E0E"/>
          <w:sz w:val="21"/>
        </w:rPr>
      </w:pPr>
      <w:r>
        <w:rPr>
          <w:color w:val="0E0E0E"/>
          <w:w w:val="105"/>
          <w:sz w:val="21"/>
        </w:rPr>
        <w:t>Town</w:t>
      </w:r>
      <w:r>
        <w:rPr>
          <w:color w:val="0E0E0E"/>
          <w:spacing w:val="-16"/>
          <w:w w:val="105"/>
          <w:sz w:val="21"/>
        </w:rPr>
        <w:t xml:space="preserve"> </w:t>
      </w:r>
      <w:r>
        <w:rPr>
          <w:color w:val="0E0E0E"/>
          <w:w w:val="105"/>
          <w:sz w:val="21"/>
        </w:rPr>
        <w:t>of</w:t>
      </w:r>
      <w:r>
        <w:rPr>
          <w:color w:val="0E0E0E"/>
          <w:spacing w:val="-15"/>
          <w:w w:val="105"/>
          <w:sz w:val="21"/>
        </w:rPr>
        <w:t xml:space="preserve"> </w:t>
      </w:r>
      <w:r>
        <w:rPr>
          <w:color w:val="0E0E0E"/>
          <w:w w:val="105"/>
          <w:sz w:val="21"/>
        </w:rPr>
        <w:t>Latchford</w:t>
      </w:r>
      <w:r>
        <w:rPr>
          <w:color w:val="0E0E0E"/>
          <w:spacing w:val="17"/>
          <w:w w:val="105"/>
          <w:sz w:val="21"/>
        </w:rPr>
        <w:t xml:space="preserve"> </w:t>
      </w:r>
      <w:r>
        <w:rPr>
          <w:color w:val="0E0E0E"/>
          <w:w w:val="105"/>
          <w:sz w:val="21"/>
        </w:rPr>
        <w:t>RE:</w:t>
      </w:r>
      <w:r>
        <w:rPr>
          <w:color w:val="0E0E0E"/>
          <w:spacing w:val="-15"/>
          <w:w w:val="105"/>
          <w:sz w:val="21"/>
        </w:rPr>
        <w:t xml:space="preserve"> </w:t>
      </w:r>
      <w:r>
        <w:rPr>
          <w:color w:val="0E0E0E"/>
          <w:w w:val="105"/>
          <w:sz w:val="21"/>
        </w:rPr>
        <w:t>Funding</w:t>
      </w:r>
      <w:r>
        <w:rPr>
          <w:color w:val="0E0E0E"/>
          <w:spacing w:val="-16"/>
          <w:w w:val="105"/>
          <w:sz w:val="21"/>
        </w:rPr>
        <w:t xml:space="preserve"> </w:t>
      </w:r>
      <w:r>
        <w:rPr>
          <w:color w:val="0E0E0E"/>
          <w:w w:val="105"/>
          <w:sz w:val="21"/>
        </w:rPr>
        <w:t>for</w:t>
      </w:r>
      <w:r>
        <w:rPr>
          <w:color w:val="0E0E0E"/>
          <w:spacing w:val="-7"/>
          <w:w w:val="105"/>
          <w:sz w:val="21"/>
        </w:rPr>
        <w:t xml:space="preserve"> </w:t>
      </w:r>
      <w:r>
        <w:rPr>
          <w:color w:val="0E0E0E"/>
          <w:w w:val="105"/>
          <w:sz w:val="21"/>
        </w:rPr>
        <w:t>Official</w:t>
      </w:r>
      <w:r>
        <w:rPr>
          <w:color w:val="0E0E0E"/>
          <w:spacing w:val="-15"/>
          <w:w w:val="105"/>
          <w:sz w:val="21"/>
        </w:rPr>
        <w:t xml:space="preserve"> </w:t>
      </w:r>
      <w:r>
        <w:rPr>
          <w:color w:val="0E0E0E"/>
          <w:w w:val="105"/>
          <w:sz w:val="21"/>
        </w:rPr>
        <w:t>Plan</w:t>
      </w:r>
      <w:r>
        <w:rPr>
          <w:color w:val="0E0E0E"/>
          <w:spacing w:val="-15"/>
          <w:w w:val="105"/>
          <w:sz w:val="21"/>
        </w:rPr>
        <w:t xml:space="preserve"> </w:t>
      </w:r>
      <w:r>
        <w:rPr>
          <w:color w:val="0E0E0E"/>
          <w:w w:val="105"/>
          <w:sz w:val="21"/>
        </w:rPr>
        <w:t>and</w:t>
      </w:r>
      <w:r>
        <w:rPr>
          <w:color w:val="0E0E0E"/>
          <w:spacing w:val="-15"/>
          <w:w w:val="105"/>
          <w:sz w:val="21"/>
        </w:rPr>
        <w:t xml:space="preserve"> </w:t>
      </w:r>
      <w:r>
        <w:rPr>
          <w:color w:val="0E0E0E"/>
          <w:w w:val="105"/>
          <w:sz w:val="21"/>
        </w:rPr>
        <w:t>Comprehensive</w:t>
      </w:r>
      <w:r>
        <w:rPr>
          <w:color w:val="0E0E0E"/>
          <w:spacing w:val="-5"/>
          <w:w w:val="105"/>
          <w:sz w:val="21"/>
        </w:rPr>
        <w:t xml:space="preserve"> </w:t>
      </w:r>
      <w:r>
        <w:rPr>
          <w:color w:val="0E0E0E"/>
          <w:w w:val="105"/>
          <w:sz w:val="21"/>
        </w:rPr>
        <w:t>Zoning</w:t>
      </w:r>
      <w:r>
        <w:rPr>
          <w:color w:val="0E0E0E"/>
          <w:spacing w:val="-15"/>
          <w:w w:val="105"/>
          <w:sz w:val="21"/>
        </w:rPr>
        <w:t xml:space="preserve"> </w:t>
      </w:r>
      <w:r>
        <w:rPr>
          <w:color w:val="0E0E0E"/>
          <w:w w:val="105"/>
          <w:sz w:val="21"/>
        </w:rPr>
        <w:t>By-law</w:t>
      </w:r>
      <w:r>
        <w:rPr>
          <w:color w:val="0E0E0E"/>
          <w:spacing w:val="-8"/>
          <w:w w:val="105"/>
          <w:sz w:val="21"/>
        </w:rPr>
        <w:t xml:space="preserve"> </w:t>
      </w:r>
      <w:r>
        <w:rPr>
          <w:color w:val="0E0E0E"/>
          <w:spacing w:val="-2"/>
          <w:w w:val="105"/>
          <w:sz w:val="21"/>
        </w:rPr>
        <w:t>Reviews</w:t>
      </w:r>
    </w:p>
    <w:p w14:paraId="0AF985FF" w14:textId="77777777" w:rsidR="00F059E2" w:rsidRDefault="00F059E2">
      <w:pPr>
        <w:pStyle w:val="BodyText"/>
        <w:spacing w:before="91"/>
      </w:pPr>
    </w:p>
    <w:p w14:paraId="0AF98600" w14:textId="77777777" w:rsidR="00F059E2" w:rsidRDefault="0038360D">
      <w:pPr>
        <w:pStyle w:val="Heading2"/>
        <w:ind w:left="337"/>
        <w:rPr>
          <w:u w:val="none"/>
        </w:rPr>
      </w:pPr>
      <w:r>
        <w:rPr>
          <w:color w:val="0E0E0E"/>
          <w:w w:val="90"/>
          <w:u w:val="thick" w:color="0E0E0E"/>
        </w:rPr>
        <w:t>CORRESPONDENCE</w:t>
      </w:r>
      <w:r>
        <w:rPr>
          <w:color w:val="0E0E0E"/>
          <w:spacing w:val="18"/>
          <w:u w:val="thick" w:color="0E0E0E"/>
        </w:rPr>
        <w:t xml:space="preserve"> </w:t>
      </w:r>
      <w:r>
        <w:rPr>
          <w:color w:val="0E0E0E"/>
          <w:w w:val="90"/>
          <w:u w:val="thick" w:color="0E0E0E"/>
        </w:rPr>
        <w:t>-</w:t>
      </w:r>
      <w:r>
        <w:rPr>
          <w:color w:val="0E0E0E"/>
          <w:spacing w:val="-2"/>
          <w:w w:val="90"/>
          <w:u w:val="thick" w:color="0E0E0E"/>
        </w:rPr>
        <w:t>INFORMATION</w:t>
      </w:r>
    </w:p>
    <w:p w14:paraId="0AF98601" w14:textId="77777777" w:rsidR="00F059E2" w:rsidRDefault="00F059E2">
      <w:pPr>
        <w:pStyle w:val="BodyText"/>
        <w:spacing w:before="108"/>
        <w:rPr>
          <w:b/>
        </w:rPr>
      </w:pPr>
    </w:p>
    <w:p w14:paraId="0AF98602" w14:textId="5045A9CC" w:rsidR="00F059E2" w:rsidRDefault="0038360D">
      <w:pPr>
        <w:pStyle w:val="ListParagraph"/>
        <w:numPr>
          <w:ilvl w:val="0"/>
          <w:numId w:val="2"/>
        </w:numPr>
        <w:tabs>
          <w:tab w:val="left" w:pos="693"/>
        </w:tabs>
        <w:ind w:left="693" w:hanging="352"/>
        <w:jc w:val="left"/>
        <w:rPr>
          <w:color w:val="0E0E0E"/>
          <w:sz w:val="21"/>
        </w:rPr>
      </w:pPr>
      <w:proofErr w:type="spellStart"/>
      <w:r>
        <w:rPr>
          <w:color w:val="0E0E0E"/>
          <w:sz w:val="21"/>
        </w:rPr>
        <w:t>FONOM</w:t>
      </w:r>
      <w:proofErr w:type="spellEnd"/>
      <w:r>
        <w:rPr>
          <w:color w:val="0E0E0E"/>
          <w:spacing w:val="64"/>
          <w:sz w:val="21"/>
        </w:rPr>
        <w:t xml:space="preserve"> </w:t>
      </w:r>
      <w:r>
        <w:rPr>
          <w:color w:val="0E0E0E"/>
          <w:sz w:val="21"/>
        </w:rPr>
        <w:t>RE:</w:t>
      </w:r>
      <w:r>
        <w:rPr>
          <w:color w:val="0E0E0E"/>
          <w:spacing w:val="-5"/>
          <w:sz w:val="21"/>
        </w:rPr>
        <w:t xml:space="preserve"> </w:t>
      </w:r>
      <w:r w:rsidR="001E01A5">
        <w:rPr>
          <w:color w:val="0E0E0E"/>
          <w:sz w:val="21"/>
        </w:rPr>
        <w:t>Welcomes Prime Minister’s Commitment to Work with Ontario on Northern Highways</w:t>
      </w:r>
    </w:p>
    <w:p w14:paraId="0AF98603" w14:textId="393F207D" w:rsidR="00F059E2" w:rsidRDefault="0038360D">
      <w:pPr>
        <w:pStyle w:val="BodyText"/>
        <w:spacing w:before="57"/>
        <w:ind w:left="346"/>
        <w:rPr>
          <w:color w:val="0E0E0E"/>
          <w:w w:val="105"/>
        </w:rPr>
      </w:pPr>
      <w:r>
        <w:rPr>
          <w:color w:val="0E0E0E"/>
          <w:w w:val="105"/>
        </w:rPr>
        <w:t>2</w:t>
      </w:r>
      <w:r w:rsidR="00BD6D29">
        <w:rPr>
          <w:color w:val="0E0E0E"/>
          <w:w w:val="105"/>
        </w:rPr>
        <w:t>4</w:t>
      </w:r>
      <w:r>
        <w:rPr>
          <w:color w:val="0E0E0E"/>
          <w:spacing w:val="32"/>
          <w:w w:val="105"/>
        </w:rPr>
        <w:t xml:space="preserve"> </w:t>
      </w:r>
      <w:proofErr w:type="spellStart"/>
      <w:r>
        <w:rPr>
          <w:color w:val="0E0E0E"/>
          <w:w w:val="105"/>
        </w:rPr>
        <w:t>FONOM</w:t>
      </w:r>
      <w:proofErr w:type="spellEnd"/>
      <w:r>
        <w:rPr>
          <w:color w:val="0E0E0E"/>
          <w:spacing w:val="31"/>
          <w:w w:val="105"/>
        </w:rPr>
        <w:t xml:space="preserve"> </w:t>
      </w:r>
      <w:r>
        <w:rPr>
          <w:color w:val="0E0E0E"/>
          <w:w w:val="105"/>
        </w:rPr>
        <w:t>RE:</w:t>
      </w:r>
      <w:r>
        <w:rPr>
          <w:color w:val="0E0E0E"/>
          <w:spacing w:val="23"/>
          <w:w w:val="105"/>
        </w:rPr>
        <w:t xml:space="preserve"> </w:t>
      </w:r>
      <w:proofErr w:type="spellStart"/>
      <w:r>
        <w:rPr>
          <w:color w:val="0E0E0E"/>
          <w:w w:val="105"/>
        </w:rPr>
        <w:t>FONOM</w:t>
      </w:r>
      <w:proofErr w:type="spellEnd"/>
      <w:r>
        <w:rPr>
          <w:color w:val="0E0E0E"/>
          <w:spacing w:val="-8"/>
          <w:w w:val="105"/>
        </w:rPr>
        <w:t xml:space="preserve"> </w:t>
      </w:r>
      <w:r w:rsidR="00F75F78">
        <w:rPr>
          <w:color w:val="0E0E0E"/>
          <w:w w:val="105"/>
        </w:rPr>
        <w:t>calls for Federal-Provincial Cooperation on Bail Reform</w:t>
      </w:r>
    </w:p>
    <w:p w14:paraId="2ADAA176" w14:textId="1295CD28" w:rsidR="00A63088" w:rsidRDefault="00A63088">
      <w:pPr>
        <w:pStyle w:val="BodyText"/>
        <w:spacing w:before="57"/>
        <w:ind w:left="346"/>
        <w:rPr>
          <w:color w:val="0E0E0E"/>
          <w:w w:val="105"/>
        </w:rPr>
      </w:pPr>
      <w:r>
        <w:rPr>
          <w:color w:val="0E0E0E"/>
          <w:w w:val="105"/>
        </w:rPr>
        <w:t>2</w:t>
      </w:r>
      <w:r w:rsidR="00BD6D29">
        <w:rPr>
          <w:color w:val="0E0E0E"/>
          <w:w w:val="105"/>
        </w:rPr>
        <w:t>5</w:t>
      </w:r>
      <w:r>
        <w:rPr>
          <w:color w:val="0E0E0E"/>
          <w:w w:val="105"/>
        </w:rPr>
        <w:t>. Ministry of Energy and Mines – Broadband Resources for Ontario Municipalities</w:t>
      </w:r>
    </w:p>
    <w:p w14:paraId="0AF98605" w14:textId="77777777" w:rsidR="00F059E2" w:rsidRDefault="00F059E2">
      <w:pPr>
        <w:pStyle w:val="BodyText"/>
        <w:spacing w:before="155"/>
      </w:pPr>
    </w:p>
    <w:p w14:paraId="0AF98606" w14:textId="77777777" w:rsidR="00F059E2" w:rsidRDefault="0038360D">
      <w:pPr>
        <w:pStyle w:val="Heading2"/>
        <w:ind w:left="346"/>
        <w:rPr>
          <w:u w:val="none"/>
        </w:rPr>
      </w:pPr>
      <w:r>
        <w:rPr>
          <w:color w:val="0E0E0E"/>
          <w:spacing w:val="-2"/>
          <w:u w:val="thick" w:color="0E0E0E"/>
        </w:rPr>
        <w:t>REPORTS/MINUTES</w:t>
      </w:r>
    </w:p>
    <w:p w14:paraId="0AF98608" w14:textId="20B5959D" w:rsidR="00F059E2" w:rsidRPr="00BD6D29" w:rsidRDefault="0011175A" w:rsidP="00BD6D29">
      <w:pPr>
        <w:pStyle w:val="ListParagraph"/>
        <w:numPr>
          <w:ilvl w:val="0"/>
          <w:numId w:val="3"/>
        </w:numPr>
        <w:tabs>
          <w:tab w:val="left" w:pos="660"/>
        </w:tabs>
        <w:spacing w:before="51"/>
        <w:rPr>
          <w:sz w:val="21"/>
        </w:rPr>
      </w:pPr>
      <w:r w:rsidRPr="00BD6D29">
        <w:rPr>
          <w:color w:val="0E0E0E"/>
          <w:w w:val="105"/>
          <w:sz w:val="21"/>
        </w:rPr>
        <w:t xml:space="preserve"> Hilton</w:t>
      </w:r>
      <w:r w:rsidRPr="00BD6D29">
        <w:rPr>
          <w:color w:val="0E0E0E"/>
          <w:spacing w:val="9"/>
          <w:w w:val="105"/>
          <w:sz w:val="21"/>
        </w:rPr>
        <w:t xml:space="preserve"> </w:t>
      </w:r>
      <w:r w:rsidR="00F27040" w:rsidRPr="00BD6D29">
        <w:rPr>
          <w:color w:val="0E0E0E"/>
          <w:w w:val="105"/>
          <w:sz w:val="21"/>
        </w:rPr>
        <w:t>Union</w:t>
      </w:r>
      <w:r w:rsidR="00D31D4B" w:rsidRPr="00BD6D29">
        <w:rPr>
          <w:color w:val="0E0E0E"/>
          <w:w w:val="105"/>
          <w:sz w:val="21"/>
        </w:rPr>
        <w:t xml:space="preserve"> Public Library </w:t>
      </w:r>
      <w:r w:rsidR="00DF5CE4" w:rsidRPr="00BD6D29">
        <w:rPr>
          <w:color w:val="0E0E0E"/>
          <w:w w:val="105"/>
          <w:sz w:val="21"/>
        </w:rPr>
        <w:t>–</w:t>
      </w:r>
      <w:r w:rsidR="00D31D4B" w:rsidRPr="00BD6D29">
        <w:rPr>
          <w:color w:val="0E0E0E"/>
          <w:w w:val="105"/>
          <w:sz w:val="21"/>
        </w:rPr>
        <w:t xml:space="preserve"> </w:t>
      </w:r>
      <w:r w:rsidR="00DF5CE4" w:rsidRPr="00BD6D29">
        <w:rPr>
          <w:color w:val="0E0E0E"/>
          <w:w w:val="105"/>
          <w:sz w:val="21"/>
        </w:rPr>
        <w:t>August Treasurer’s Report and 2026 Deposit Ledger</w:t>
      </w:r>
    </w:p>
    <w:p w14:paraId="0AF98609" w14:textId="77777777" w:rsidR="00F059E2" w:rsidRDefault="00F059E2">
      <w:pPr>
        <w:pStyle w:val="BodyText"/>
        <w:spacing w:before="99"/>
      </w:pPr>
    </w:p>
    <w:p w14:paraId="0AF9860A" w14:textId="77777777" w:rsidR="00F059E2" w:rsidRDefault="0038360D">
      <w:pPr>
        <w:pStyle w:val="Heading2"/>
        <w:ind w:left="347"/>
        <w:rPr>
          <w:u w:val="none"/>
        </w:rPr>
      </w:pPr>
      <w:r>
        <w:rPr>
          <w:color w:val="0E0E0E"/>
          <w:w w:val="90"/>
          <w:u w:val="thick" w:color="0E0E0E"/>
        </w:rPr>
        <w:t>ADJOURN</w:t>
      </w:r>
      <w:r>
        <w:rPr>
          <w:color w:val="0E0E0E"/>
          <w:spacing w:val="12"/>
          <w:u w:val="thick" w:color="0E0E0E"/>
        </w:rPr>
        <w:t xml:space="preserve"> </w:t>
      </w:r>
      <w:r>
        <w:rPr>
          <w:color w:val="0E0E0E"/>
          <w:w w:val="90"/>
          <w:u w:val="thick" w:color="0E0E0E"/>
        </w:rPr>
        <w:t>TO</w:t>
      </w:r>
      <w:r>
        <w:rPr>
          <w:color w:val="0E0E0E"/>
          <w:spacing w:val="7"/>
          <w:u w:val="thick" w:color="0E0E0E"/>
        </w:rPr>
        <w:t xml:space="preserve"> </w:t>
      </w:r>
      <w:r>
        <w:rPr>
          <w:color w:val="0E0E0E"/>
          <w:w w:val="90"/>
          <w:u w:val="thick" w:color="0E0E0E"/>
        </w:rPr>
        <w:t>CLOSED</w:t>
      </w:r>
      <w:r>
        <w:rPr>
          <w:color w:val="0E0E0E"/>
          <w:spacing w:val="19"/>
          <w:u w:val="thick" w:color="0E0E0E"/>
        </w:rPr>
        <w:t xml:space="preserve"> </w:t>
      </w:r>
      <w:r>
        <w:rPr>
          <w:color w:val="0E0E0E"/>
          <w:spacing w:val="-2"/>
          <w:w w:val="90"/>
          <w:u w:val="thick" w:color="0E0E0E"/>
        </w:rPr>
        <w:t>MEETING</w:t>
      </w:r>
    </w:p>
    <w:p w14:paraId="0AF9860B" w14:textId="77777777" w:rsidR="00F059E2" w:rsidRDefault="00F059E2">
      <w:pPr>
        <w:pStyle w:val="BodyText"/>
        <w:rPr>
          <w:b/>
        </w:rPr>
      </w:pPr>
    </w:p>
    <w:p w14:paraId="0AF9860C" w14:textId="77777777" w:rsidR="00F059E2" w:rsidRDefault="00F059E2">
      <w:pPr>
        <w:pStyle w:val="BodyText"/>
        <w:spacing w:before="145"/>
        <w:rPr>
          <w:b/>
        </w:rPr>
      </w:pPr>
    </w:p>
    <w:p w14:paraId="0AF9860F" w14:textId="088EEE07" w:rsidR="00F059E2" w:rsidRPr="00DA5A20" w:rsidRDefault="0038360D" w:rsidP="00DA5A20">
      <w:pPr>
        <w:pStyle w:val="ListParagraph"/>
        <w:numPr>
          <w:ilvl w:val="1"/>
          <w:numId w:val="1"/>
        </w:numPr>
        <w:tabs>
          <w:tab w:val="left" w:pos="1344"/>
          <w:tab w:val="left" w:pos="1348"/>
        </w:tabs>
        <w:spacing w:before="39" w:line="290" w:lineRule="auto"/>
        <w:ind w:left="1344" w:right="1020" w:hanging="722"/>
      </w:pPr>
      <w:r w:rsidRPr="00DA5A20">
        <w:rPr>
          <w:color w:val="0E0E0E"/>
          <w:w w:val="105"/>
          <w:sz w:val="21"/>
        </w:rPr>
        <w:t>A position, plan, procedure, criteria or instruction to be applied to negotiations carried on or to</w:t>
      </w:r>
      <w:r w:rsidRPr="00DA5A20">
        <w:rPr>
          <w:color w:val="0E0E0E"/>
          <w:spacing w:val="34"/>
          <w:w w:val="105"/>
          <w:sz w:val="21"/>
        </w:rPr>
        <w:t xml:space="preserve"> </w:t>
      </w:r>
      <w:r w:rsidRPr="00DA5A20">
        <w:rPr>
          <w:color w:val="0E0E0E"/>
          <w:w w:val="105"/>
          <w:sz w:val="21"/>
        </w:rPr>
        <w:t xml:space="preserve">be carried </w:t>
      </w:r>
      <w:proofErr w:type="gramStart"/>
      <w:r w:rsidRPr="00DA5A20">
        <w:rPr>
          <w:color w:val="0E0E0E"/>
          <w:w w:val="105"/>
          <w:sz w:val="21"/>
        </w:rPr>
        <w:t>by or</w:t>
      </w:r>
      <w:proofErr w:type="gramEnd"/>
      <w:r w:rsidRPr="00DA5A20">
        <w:rPr>
          <w:color w:val="0E0E0E"/>
          <w:w w:val="105"/>
          <w:sz w:val="21"/>
        </w:rPr>
        <w:t xml:space="preserve"> behalf of the municipal or local board</w:t>
      </w:r>
    </w:p>
    <w:p w14:paraId="021A1086" w14:textId="70D9E7E6" w:rsidR="00DA5A20" w:rsidRDefault="00DA5A20" w:rsidP="00DA5A20">
      <w:pPr>
        <w:pStyle w:val="ListParagraph"/>
        <w:numPr>
          <w:ilvl w:val="1"/>
          <w:numId w:val="1"/>
        </w:numPr>
      </w:pPr>
      <w:r>
        <w:tab/>
        <w:t>Personal matter about an identifiable individual, including municipal and local board employees</w:t>
      </w:r>
    </w:p>
    <w:p w14:paraId="49D16B9C" w14:textId="77777777" w:rsidR="00DA5A20" w:rsidRDefault="00DA5A20" w:rsidP="00DA5A20">
      <w:pPr>
        <w:pStyle w:val="ListParagraph"/>
        <w:tabs>
          <w:tab w:val="left" w:pos="1344"/>
          <w:tab w:val="left" w:pos="1348"/>
        </w:tabs>
        <w:spacing w:before="39" w:line="290" w:lineRule="auto"/>
        <w:ind w:left="1344" w:right="1020" w:firstLine="0"/>
      </w:pPr>
    </w:p>
    <w:p w14:paraId="0AF98610" w14:textId="77777777" w:rsidR="00F059E2" w:rsidRDefault="0038360D">
      <w:pPr>
        <w:pStyle w:val="Heading2"/>
        <w:ind w:left="351"/>
        <w:rPr>
          <w:color w:val="0E0E0E"/>
          <w:spacing w:val="-4"/>
          <w:u w:val="thick" w:color="0E0E0E"/>
        </w:rPr>
      </w:pPr>
      <w:r>
        <w:rPr>
          <w:color w:val="0E0E0E"/>
          <w:w w:val="90"/>
          <w:u w:val="thick" w:color="0E0E0E"/>
        </w:rPr>
        <w:t>BY-</w:t>
      </w:r>
      <w:r>
        <w:rPr>
          <w:color w:val="0E0E0E"/>
          <w:spacing w:val="-4"/>
          <w:u w:val="thick" w:color="0E0E0E"/>
        </w:rPr>
        <w:t>LAWS</w:t>
      </w:r>
    </w:p>
    <w:p w14:paraId="52F92F78" w14:textId="77777777" w:rsidR="00B0408B" w:rsidRDefault="00B0408B">
      <w:pPr>
        <w:pStyle w:val="Heading2"/>
        <w:ind w:left="351"/>
        <w:rPr>
          <w:u w:val="none"/>
        </w:rPr>
      </w:pPr>
    </w:p>
    <w:p w14:paraId="37533B7B" w14:textId="521A826A" w:rsidR="00B0408B" w:rsidRDefault="00B0408B">
      <w:pPr>
        <w:pStyle w:val="Heading2"/>
        <w:ind w:left="351"/>
        <w:rPr>
          <w:u w:val="none"/>
        </w:rPr>
      </w:pPr>
    </w:p>
    <w:p w14:paraId="0AF98611" w14:textId="62496F21" w:rsidR="00F059E2" w:rsidRPr="00BD6D29" w:rsidRDefault="0038360D" w:rsidP="00BD6D29">
      <w:pPr>
        <w:pStyle w:val="ListParagraph"/>
        <w:numPr>
          <w:ilvl w:val="0"/>
          <w:numId w:val="3"/>
        </w:numPr>
        <w:tabs>
          <w:tab w:val="left" w:pos="709"/>
        </w:tabs>
        <w:spacing w:before="52" w:line="290" w:lineRule="auto"/>
        <w:ind w:right="448"/>
        <w:rPr>
          <w:sz w:val="21"/>
        </w:rPr>
      </w:pPr>
      <w:r w:rsidRPr="00BD6D29">
        <w:rPr>
          <w:color w:val="0E0E0E"/>
          <w:spacing w:val="-7"/>
          <w:w w:val="105"/>
          <w:sz w:val="21"/>
        </w:rPr>
        <w:t xml:space="preserve"> </w:t>
      </w:r>
      <w:r w:rsidRPr="00BD6D29">
        <w:rPr>
          <w:color w:val="0E0E0E"/>
          <w:w w:val="105"/>
          <w:sz w:val="21"/>
        </w:rPr>
        <w:t>By-law No.</w:t>
      </w:r>
      <w:r w:rsidRPr="00BD6D29">
        <w:rPr>
          <w:color w:val="0E0E0E"/>
          <w:spacing w:val="-8"/>
          <w:w w:val="105"/>
          <w:sz w:val="21"/>
        </w:rPr>
        <w:t xml:space="preserve"> </w:t>
      </w:r>
      <w:r w:rsidRPr="00BD6D29">
        <w:rPr>
          <w:color w:val="0E0E0E"/>
          <w:w w:val="105"/>
          <w:sz w:val="21"/>
        </w:rPr>
        <w:t>2026-30, Being</w:t>
      </w:r>
      <w:r w:rsidRPr="00BD6D29">
        <w:rPr>
          <w:color w:val="0E0E0E"/>
          <w:spacing w:val="-12"/>
          <w:w w:val="105"/>
          <w:sz w:val="21"/>
        </w:rPr>
        <w:t xml:space="preserve"> </w:t>
      </w:r>
      <w:r w:rsidRPr="00BD6D29">
        <w:rPr>
          <w:color w:val="0E0E0E"/>
          <w:w w:val="105"/>
          <w:sz w:val="21"/>
        </w:rPr>
        <w:t>a</w:t>
      </w:r>
      <w:r w:rsidRPr="00BD6D29">
        <w:rPr>
          <w:color w:val="0E0E0E"/>
          <w:spacing w:val="-12"/>
          <w:w w:val="105"/>
          <w:sz w:val="21"/>
        </w:rPr>
        <w:t xml:space="preserve"> </w:t>
      </w:r>
      <w:r w:rsidRPr="00BD6D29">
        <w:rPr>
          <w:color w:val="0E0E0E"/>
          <w:w w:val="105"/>
          <w:sz w:val="21"/>
        </w:rPr>
        <w:t>by-law</w:t>
      </w:r>
      <w:r w:rsidRPr="00BD6D29">
        <w:rPr>
          <w:color w:val="0E0E0E"/>
          <w:spacing w:val="-4"/>
          <w:w w:val="105"/>
          <w:sz w:val="21"/>
        </w:rPr>
        <w:t xml:space="preserve"> </w:t>
      </w:r>
      <w:r w:rsidRPr="00BD6D29">
        <w:rPr>
          <w:color w:val="0E0E0E"/>
          <w:w w:val="105"/>
          <w:sz w:val="21"/>
        </w:rPr>
        <w:t>to license</w:t>
      </w:r>
      <w:r w:rsidRPr="00BD6D29">
        <w:rPr>
          <w:color w:val="0E0E0E"/>
          <w:spacing w:val="-4"/>
          <w:w w:val="105"/>
          <w:sz w:val="21"/>
        </w:rPr>
        <w:t xml:space="preserve"> </w:t>
      </w:r>
      <w:r w:rsidRPr="00BD6D29">
        <w:rPr>
          <w:color w:val="0E0E0E"/>
          <w:w w:val="105"/>
          <w:sz w:val="21"/>
        </w:rPr>
        <w:t>trailers</w:t>
      </w:r>
      <w:r w:rsidRPr="00BD6D29">
        <w:rPr>
          <w:color w:val="0E0E0E"/>
          <w:spacing w:val="-2"/>
          <w:w w:val="105"/>
          <w:sz w:val="21"/>
        </w:rPr>
        <w:t xml:space="preserve"> </w:t>
      </w:r>
      <w:r w:rsidRPr="00BD6D29">
        <w:rPr>
          <w:color w:val="0E0E0E"/>
          <w:w w:val="105"/>
          <w:sz w:val="21"/>
        </w:rPr>
        <w:t>in</w:t>
      </w:r>
      <w:r w:rsidRPr="00BD6D29">
        <w:rPr>
          <w:color w:val="0E0E0E"/>
          <w:spacing w:val="-13"/>
          <w:w w:val="105"/>
          <w:sz w:val="21"/>
        </w:rPr>
        <w:t xml:space="preserve"> </w:t>
      </w:r>
      <w:r w:rsidRPr="00BD6D29">
        <w:rPr>
          <w:color w:val="0E0E0E"/>
          <w:w w:val="105"/>
          <w:sz w:val="21"/>
        </w:rPr>
        <w:t>the Village</w:t>
      </w:r>
      <w:r w:rsidRPr="00BD6D29">
        <w:rPr>
          <w:color w:val="0E0E0E"/>
          <w:spacing w:val="-6"/>
          <w:w w:val="105"/>
          <w:sz w:val="21"/>
        </w:rPr>
        <w:t xml:space="preserve"> </w:t>
      </w:r>
      <w:r w:rsidRPr="00BD6D29">
        <w:rPr>
          <w:color w:val="0E0E0E"/>
          <w:w w:val="105"/>
          <w:sz w:val="21"/>
        </w:rPr>
        <w:t>of</w:t>
      </w:r>
      <w:r w:rsidRPr="00BD6D29">
        <w:rPr>
          <w:color w:val="0E0E0E"/>
          <w:spacing w:val="-16"/>
          <w:w w:val="105"/>
          <w:sz w:val="21"/>
        </w:rPr>
        <w:t xml:space="preserve"> </w:t>
      </w:r>
      <w:r w:rsidRPr="00BD6D29">
        <w:rPr>
          <w:color w:val="0E0E0E"/>
          <w:w w:val="105"/>
          <w:sz w:val="21"/>
        </w:rPr>
        <w:t>Hilton</w:t>
      </w:r>
      <w:r w:rsidRPr="00BD6D29">
        <w:rPr>
          <w:color w:val="0E0E0E"/>
          <w:spacing w:val="-10"/>
          <w:w w:val="105"/>
          <w:sz w:val="21"/>
        </w:rPr>
        <w:t xml:space="preserve"> </w:t>
      </w:r>
      <w:r w:rsidRPr="00BD6D29">
        <w:rPr>
          <w:color w:val="0E0E0E"/>
          <w:w w:val="105"/>
          <w:sz w:val="21"/>
        </w:rPr>
        <w:t>Beach</w:t>
      </w:r>
      <w:r w:rsidRPr="00BD6D29">
        <w:rPr>
          <w:color w:val="0E0E0E"/>
          <w:spacing w:val="-5"/>
          <w:w w:val="105"/>
          <w:sz w:val="21"/>
        </w:rPr>
        <w:t xml:space="preserve"> </w:t>
      </w:r>
      <w:r w:rsidRPr="00BD6D29">
        <w:rPr>
          <w:color w:val="0E0E0E"/>
          <w:w w:val="105"/>
          <w:sz w:val="21"/>
        </w:rPr>
        <w:t>for temporary accommodation</w:t>
      </w:r>
    </w:p>
    <w:p w14:paraId="0AF98612" w14:textId="77777777" w:rsidR="00F059E2" w:rsidRDefault="00F059E2">
      <w:pPr>
        <w:pStyle w:val="BodyText"/>
        <w:spacing w:before="58"/>
      </w:pPr>
    </w:p>
    <w:p w14:paraId="0AF98613" w14:textId="4109539F" w:rsidR="00F059E2" w:rsidRDefault="0038360D" w:rsidP="00BD6D29">
      <w:pPr>
        <w:pStyle w:val="ListParagraph"/>
        <w:numPr>
          <w:ilvl w:val="0"/>
          <w:numId w:val="3"/>
        </w:numPr>
        <w:tabs>
          <w:tab w:val="left" w:pos="453"/>
          <w:tab w:val="left" w:pos="800"/>
        </w:tabs>
        <w:spacing w:line="290" w:lineRule="auto"/>
        <w:ind w:left="453" w:right="348" w:hanging="1"/>
        <w:rPr>
          <w:sz w:val="21"/>
        </w:rPr>
      </w:pPr>
      <w:r>
        <w:rPr>
          <w:color w:val="0E0E0E"/>
          <w:w w:val="105"/>
          <w:sz w:val="21"/>
        </w:rPr>
        <w:t>By-law</w:t>
      </w:r>
      <w:r>
        <w:rPr>
          <w:color w:val="0E0E0E"/>
          <w:spacing w:val="-3"/>
          <w:w w:val="105"/>
          <w:sz w:val="21"/>
        </w:rPr>
        <w:t xml:space="preserve"> </w:t>
      </w:r>
      <w:r>
        <w:rPr>
          <w:color w:val="0E0E0E"/>
          <w:w w:val="105"/>
          <w:sz w:val="21"/>
        </w:rPr>
        <w:t>No.</w:t>
      </w:r>
      <w:r>
        <w:rPr>
          <w:color w:val="0E0E0E"/>
          <w:spacing w:val="-3"/>
          <w:w w:val="105"/>
          <w:sz w:val="21"/>
        </w:rPr>
        <w:t xml:space="preserve"> </w:t>
      </w:r>
      <w:r>
        <w:rPr>
          <w:color w:val="0E0E0E"/>
          <w:w w:val="105"/>
          <w:sz w:val="21"/>
        </w:rPr>
        <w:t>2026-36</w:t>
      </w:r>
      <w:r>
        <w:rPr>
          <w:color w:val="0E0E0E"/>
          <w:spacing w:val="-9"/>
          <w:w w:val="105"/>
          <w:sz w:val="21"/>
        </w:rPr>
        <w:t xml:space="preserve"> </w:t>
      </w:r>
      <w:r>
        <w:rPr>
          <w:color w:val="0E0E0E"/>
          <w:w w:val="105"/>
          <w:sz w:val="21"/>
        </w:rPr>
        <w:t>Being</w:t>
      </w:r>
      <w:r>
        <w:rPr>
          <w:color w:val="0E0E0E"/>
          <w:spacing w:val="-13"/>
          <w:w w:val="105"/>
          <w:sz w:val="21"/>
        </w:rPr>
        <w:t xml:space="preserve"> </w:t>
      </w:r>
      <w:r>
        <w:rPr>
          <w:color w:val="0E0E0E"/>
          <w:w w:val="105"/>
          <w:sz w:val="21"/>
        </w:rPr>
        <w:t>a</w:t>
      </w:r>
      <w:r>
        <w:rPr>
          <w:color w:val="0E0E0E"/>
          <w:spacing w:val="-7"/>
          <w:w w:val="105"/>
          <w:sz w:val="21"/>
        </w:rPr>
        <w:t xml:space="preserve"> </w:t>
      </w:r>
      <w:r>
        <w:rPr>
          <w:color w:val="0E0E0E"/>
          <w:w w:val="105"/>
          <w:sz w:val="21"/>
        </w:rPr>
        <w:t>by-law</w:t>
      </w:r>
      <w:r>
        <w:rPr>
          <w:color w:val="0E0E0E"/>
          <w:spacing w:val="-5"/>
          <w:w w:val="105"/>
          <w:sz w:val="21"/>
        </w:rPr>
        <w:t xml:space="preserve"> </w:t>
      </w:r>
      <w:r>
        <w:rPr>
          <w:color w:val="0E0E0E"/>
          <w:w w:val="105"/>
          <w:sz w:val="21"/>
        </w:rPr>
        <w:t>to regulate</w:t>
      </w:r>
      <w:r>
        <w:rPr>
          <w:color w:val="0E0E0E"/>
          <w:spacing w:val="-7"/>
          <w:w w:val="105"/>
          <w:sz w:val="21"/>
        </w:rPr>
        <w:t xml:space="preserve"> </w:t>
      </w:r>
      <w:r>
        <w:rPr>
          <w:color w:val="0E0E0E"/>
          <w:w w:val="105"/>
          <w:sz w:val="21"/>
        </w:rPr>
        <w:t>the</w:t>
      </w:r>
      <w:r>
        <w:rPr>
          <w:color w:val="0E0E0E"/>
          <w:spacing w:val="-3"/>
          <w:w w:val="105"/>
          <w:sz w:val="21"/>
        </w:rPr>
        <w:t xml:space="preserve"> </w:t>
      </w:r>
      <w:r>
        <w:rPr>
          <w:color w:val="0E0E0E"/>
          <w:w w:val="105"/>
          <w:sz w:val="21"/>
        </w:rPr>
        <w:t>discharge of</w:t>
      </w:r>
      <w:r>
        <w:rPr>
          <w:color w:val="0E0E0E"/>
          <w:spacing w:val="-16"/>
          <w:w w:val="105"/>
          <w:sz w:val="21"/>
        </w:rPr>
        <w:t xml:space="preserve"> </w:t>
      </w:r>
      <w:r>
        <w:rPr>
          <w:color w:val="0E0E0E"/>
          <w:w w:val="105"/>
          <w:sz w:val="21"/>
        </w:rPr>
        <w:t>firearms and</w:t>
      </w:r>
      <w:r>
        <w:rPr>
          <w:color w:val="0E0E0E"/>
          <w:spacing w:val="-9"/>
          <w:w w:val="105"/>
          <w:sz w:val="21"/>
        </w:rPr>
        <w:t xml:space="preserve"> </w:t>
      </w:r>
      <w:r>
        <w:rPr>
          <w:color w:val="0E0E0E"/>
          <w:w w:val="105"/>
          <w:sz w:val="21"/>
        </w:rPr>
        <w:t>weapons within the Village of Hilton Beach</w:t>
      </w:r>
    </w:p>
    <w:p w14:paraId="0AF98614" w14:textId="77777777" w:rsidR="00F059E2" w:rsidRDefault="00F059E2">
      <w:pPr>
        <w:pStyle w:val="BodyText"/>
        <w:spacing w:before="59"/>
      </w:pPr>
    </w:p>
    <w:p w14:paraId="0AF98615" w14:textId="0AB891AD" w:rsidR="00F059E2" w:rsidRDefault="0038360D" w:rsidP="00BD6D29">
      <w:pPr>
        <w:pStyle w:val="ListParagraph"/>
        <w:numPr>
          <w:ilvl w:val="0"/>
          <w:numId w:val="3"/>
        </w:numPr>
        <w:tabs>
          <w:tab w:val="left" w:pos="767"/>
        </w:tabs>
        <w:spacing w:line="295" w:lineRule="auto"/>
        <w:ind w:left="361" w:right="679" w:firstLine="4"/>
        <w:rPr>
          <w:sz w:val="21"/>
        </w:rPr>
      </w:pPr>
      <w:r>
        <w:rPr>
          <w:color w:val="0E0E0E"/>
          <w:w w:val="105"/>
          <w:sz w:val="21"/>
        </w:rPr>
        <w:t>By-Law</w:t>
      </w:r>
      <w:r>
        <w:rPr>
          <w:color w:val="0E0E0E"/>
          <w:spacing w:val="-1"/>
          <w:w w:val="105"/>
          <w:sz w:val="21"/>
        </w:rPr>
        <w:t xml:space="preserve"> </w:t>
      </w:r>
      <w:r>
        <w:rPr>
          <w:color w:val="0E0E0E"/>
          <w:w w:val="105"/>
          <w:sz w:val="21"/>
        </w:rPr>
        <w:t>No.</w:t>
      </w:r>
      <w:r>
        <w:rPr>
          <w:color w:val="0E0E0E"/>
          <w:spacing w:val="-9"/>
          <w:w w:val="105"/>
          <w:sz w:val="21"/>
        </w:rPr>
        <w:t xml:space="preserve"> </w:t>
      </w:r>
      <w:r>
        <w:rPr>
          <w:color w:val="0E0E0E"/>
          <w:w w:val="105"/>
          <w:sz w:val="21"/>
        </w:rPr>
        <w:t>2026-</w:t>
      </w:r>
      <w:proofErr w:type="gramStart"/>
      <w:r>
        <w:rPr>
          <w:color w:val="0E0E0E"/>
          <w:w w:val="105"/>
          <w:sz w:val="21"/>
        </w:rPr>
        <w:t>3</w:t>
      </w:r>
      <w:r w:rsidR="002578B1">
        <w:rPr>
          <w:color w:val="0E0E0E"/>
          <w:w w:val="105"/>
          <w:sz w:val="21"/>
        </w:rPr>
        <w:t xml:space="preserve"> </w:t>
      </w:r>
      <w:r>
        <w:rPr>
          <w:color w:val="0E0E0E"/>
          <w:w w:val="105"/>
          <w:sz w:val="21"/>
        </w:rPr>
        <w:t xml:space="preserve"> Being</w:t>
      </w:r>
      <w:proofErr w:type="gramEnd"/>
      <w:r>
        <w:rPr>
          <w:color w:val="0E0E0E"/>
          <w:spacing w:val="-11"/>
          <w:w w:val="105"/>
          <w:sz w:val="21"/>
        </w:rPr>
        <w:t xml:space="preserve"> </w:t>
      </w:r>
      <w:r>
        <w:rPr>
          <w:color w:val="0E0E0E"/>
          <w:w w:val="105"/>
          <w:sz w:val="21"/>
        </w:rPr>
        <w:t>a</w:t>
      </w:r>
      <w:r>
        <w:rPr>
          <w:color w:val="0E0E0E"/>
          <w:spacing w:val="-6"/>
          <w:w w:val="105"/>
          <w:sz w:val="21"/>
        </w:rPr>
        <w:t xml:space="preserve"> </w:t>
      </w:r>
      <w:r>
        <w:rPr>
          <w:color w:val="0E0E0E"/>
          <w:w w:val="105"/>
          <w:sz w:val="21"/>
        </w:rPr>
        <w:t>By-law</w:t>
      </w:r>
      <w:r>
        <w:rPr>
          <w:color w:val="0E0E0E"/>
          <w:spacing w:val="-3"/>
          <w:w w:val="105"/>
          <w:sz w:val="21"/>
        </w:rPr>
        <w:t xml:space="preserve"> </w:t>
      </w:r>
      <w:r>
        <w:rPr>
          <w:color w:val="0E0E0E"/>
          <w:w w:val="105"/>
          <w:sz w:val="21"/>
        </w:rPr>
        <w:t>to confirm</w:t>
      </w:r>
      <w:r>
        <w:rPr>
          <w:color w:val="0E0E0E"/>
          <w:spacing w:val="-8"/>
          <w:w w:val="105"/>
          <w:sz w:val="21"/>
        </w:rPr>
        <w:t xml:space="preserve"> </w:t>
      </w:r>
      <w:r>
        <w:rPr>
          <w:color w:val="0E0E0E"/>
          <w:w w:val="105"/>
          <w:sz w:val="21"/>
        </w:rPr>
        <w:t>the</w:t>
      </w:r>
      <w:r>
        <w:rPr>
          <w:color w:val="0E0E0E"/>
          <w:spacing w:val="-5"/>
          <w:w w:val="105"/>
          <w:sz w:val="21"/>
        </w:rPr>
        <w:t xml:space="preserve"> </w:t>
      </w:r>
      <w:r>
        <w:rPr>
          <w:color w:val="0E0E0E"/>
          <w:w w:val="105"/>
          <w:sz w:val="21"/>
        </w:rPr>
        <w:t>proceedings and</w:t>
      </w:r>
      <w:r>
        <w:rPr>
          <w:color w:val="0E0E0E"/>
          <w:spacing w:val="-14"/>
          <w:w w:val="105"/>
          <w:sz w:val="21"/>
        </w:rPr>
        <w:t xml:space="preserve"> </w:t>
      </w:r>
      <w:r>
        <w:rPr>
          <w:color w:val="0E0E0E"/>
          <w:w w:val="105"/>
          <w:sz w:val="21"/>
        </w:rPr>
        <w:t>resolutions of</w:t>
      </w:r>
      <w:r>
        <w:rPr>
          <w:color w:val="0E0E0E"/>
          <w:spacing w:val="-3"/>
          <w:w w:val="105"/>
          <w:sz w:val="21"/>
        </w:rPr>
        <w:t xml:space="preserve"> </w:t>
      </w:r>
      <w:r>
        <w:rPr>
          <w:color w:val="0E0E0E"/>
          <w:w w:val="105"/>
          <w:sz w:val="21"/>
        </w:rPr>
        <w:t>Hilton Beach Council which were adopted up</w:t>
      </w:r>
      <w:r>
        <w:rPr>
          <w:color w:val="0E0E0E"/>
          <w:spacing w:val="-1"/>
          <w:w w:val="105"/>
          <w:sz w:val="21"/>
        </w:rPr>
        <w:t xml:space="preserve"> </w:t>
      </w:r>
      <w:r>
        <w:rPr>
          <w:color w:val="0E0E0E"/>
          <w:w w:val="105"/>
          <w:sz w:val="21"/>
        </w:rPr>
        <w:t>to and</w:t>
      </w:r>
      <w:r>
        <w:rPr>
          <w:color w:val="0E0E0E"/>
          <w:spacing w:val="-7"/>
          <w:w w:val="105"/>
          <w:sz w:val="21"/>
        </w:rPr>
        <w:t xml:space="preserve"> </w:t>
      </w:r>
      <w:r>
        <w:rPr>
          <w:color w:val="0E0E0E"/>
          <w:w w:val="105"/>
          <w:sz w:val="21"/>
        </w:rPr>
        <w:t xml:space="preserve">including August </w:t>
      </w:r>
      <w:proofErr w:type="gramStart"/>
      <w:r>
        <w:rPr>
          <w:color w:val="0E0E0E"/>
          <w:w w:val="105"/>
          <w:sz w:val="21"/>
        </w:rPr>
        <w:t>26</w:t>
      </w:r>
      <w:r>
        <w:rPr>
          <w:color w:val="0E0E0E"/>
          <w:spacing w:val="32"/>
          <w:w w:val="105"/>
          <w:sz w:val="21"/>
        </w:rPr>
        <w:t xml:space="preserve"> </w:t>
      </w:r>
      <w:r>
        <w:rPr>
          <w:color w:val="0E0E0E"/>
          <w:w w:val="105"/>
          <w:sz w:val="21"/>
        </w:rPr>
        <w:t>,</w:t>
      </w:r>
      <w:proofErr w:type="gramEnd"/>
      <w:r>
        <w:rPr>
          <w:color w:val="0E0E0E"/>
          <w:w w:val="105"/>
          <w:sz w:val="21"/>
        </w:rPr>
        <w:t xml:space="preserve"> 2026</w:t>
      </w:r>
    </w:p>
    <w:p w14:paraId="0AF98616" w14:textId="77777777" w:rsidR="00F059E2" w:rsidRDefault="00F059E2">
      <w:pPr>
        <w:pStyle w:val="BodyText"/>
      </w:pPr>
    </w:p>
    <w:p w14:paraId="0AF98617" w14:textId="77777777" w:rsidR="00F059E2" w:rsidRDefault="00F059E2">
      <w:pPr>
        <w:pStyle w:val="BodyText"/>
        <w:spacing w:before="105"/>
      </w:pPr>
    </w:p>
    <w:p w14:paraId="0AF98618" w14:textId="77777777" w:rsidR="00F059E2" w:rsidRDefault="0038360D">
      <w:pPr>
        <w:ind w:left="362"/>
        <w:rPr>
          <w:b/>
          <w:sz w:val="21"/>
        </w:rPr>
      </w:pPr>
      <w:r>
        <w:rPr>
          <w:b/>
          <w:color w:val="0E0E0E"/>
          <w:spacing w:val="-2"/>
          <w:sz w:val="21"/>
          <w:u w:val="thick" w:color="0E0E0E"/>
        </w:rPr>
        <w:t>ADJOURNMENT</w:t>
      </w:r>
    </w:p>
    <w:sectPr w:rsidR="00F059E2">
      <w:pgSz w:w="12240" w:h="15840"/>
      <w:pgMar w:top="168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9794B"/>
    <w:multiLevelType w:val="hybridMultilevel"/>
    <w:tmpl w:val="453CA322"/>
    <w:lvl w:ilvl="0" w:tplc="381E25B4">
      <w:start w:val="1"/>
      <w:numFmt w:val="decimal"/>
      <w:lvlText w:val="%1."/>
      <w:lvlJc w:val="left"/>
      <w:pPr>
        <w:ind w:left="998" w:hanging="368"/>
        <w:jc w:val="right"/>
      </w:pPr>
      <w:rPr>
        <w:rFonts w:hint="default"/>
        <w:spacing w:val="-1"/>
        <w:w w:val="109"/>
        <w:lang w:val="en-US" w:eastAsia="en-US" w:bidi="ar-SA"/>
      </w:rPr>
    </w:lvl>
    <w:lvl w:ilvl="1" w:tplc="ADAC3CB4">
      <w:numFmt w:val="bullet"/>
      <w:lvlText w:val="•"/>
      <w:lvlJc w:val="left"/>
      <w:pPr>
        <w:ind w:left="1980" w:hanging="368"/>
      </w:pPr>
      <w:rPr>
        <w:rFonts w:hint="default"/>
        <w:lang w:val="en-US" w:eastAsia="en-US" w:bidi="ar-SA"/>
      </w:rPr>
    </w:lvl>
    <w:lvl w:ilvl="2" w:tplc="11AC2F78">
      <w:numFmt w:val="bullet"/>
      <w:lvlText w:val="•"/>
      <w:lvlJc w:val="left"/>
      <w:pPr>
        <w:ind w:left="2880" w:hanging="368"/>
      </w:pPr>
      <w:rPr>
        <w:rFonts w:hint="default"/>
        <w:lang w:val="en-US" w:eastAsia="en-US" w:bidi="ar-SA"/>
      </w:rPr>
    </w:lvl>
    <w:lvl w:ilvl="3" w:tplc="8830F95A">
      <w:numFmt w:val="bullet"/>
      <w:lvlText w:val="•"/>
      <w:lvlJc w:val="left"/>
      <w:pPr>
        <w:ind w:left="3780" w:hanging="368"/>
      </w:pPr>
      <w:rPr>
        <w:rFonts w:hint="default"/>
        <w:lang w:val="en-US" w:eastAsia="en-US" w:bidi="ar-SA"/>
      </w:rPr>
    </w:lvl>
    <w:lvl w:ilvl="4" w:tplc="783E70F0">
      <w:numFmt w:val="bullet"/>
      <w:lvlText w:val="•"/>
      <w:lvlJc w:val="left"/>
      <w:pPr>
        <w:ind w:left="4680" w:hanging="368"/>
      </w:pPr>
      <w:rPr>
        <w:rFonts w:hint="default"/>
        <w:lang w:val="en-US" w:eastAsia="en-US" w:bidi="ar-SA"/>
      </w:rPr>
    </w:lvl>
    <w:lvl w:ilvl="5" w:tplc="2E0CE9F2">
      <w:numFmt w:val="bullet"/>
      <w:lvlText w:val="•"/>
      <w:lvlJc w:val="left"/>
      <w:pPr>
        <w:ind w:left="5580" w:hanging="368"/>
      </w:pPr>
      <w:rPr>
        <w:rFonts w:hint="default"/>
        <w:lang w:val="en-US" w:eastAsia="en-US" w:bidi="ar-SA"/>
      </w:rPr>
    </w:lvl>
    <w:lvl w:ilvl="6" w:tplc="6C94D2C6">
      <w:numFmt w:val="bullet"/>
      <w:lvlText w:val="•"/>
      <w:lvlJc w:val="left"/>
      <w:pPr>
        <w:ind w:left="6480" w:hanging="368"/>
      </w:pPr>
      <w:rPr>
        <w:rFonts w:hint="default"/>
        <w:lang w:val="en-US" w:eastAsia="en-US" w:bidi="ar-SA"/>
      </w:rPr>
    </w:lvl>
    <w:lvl w:ilvl="7" w:tplc="AB765D04">
      <w:numFmt w:val="bullet"/>
      <w:lvlText w:val="•"/>
      <w:lvlJc w:val="left"/>
      <w:pPr>
        <w:ind w:left="7380" w:hanging="368"/>
      </w:pPr>
      <w:rPr>
        <w:rFonts w:hint="default"/>
        <w:lang w:val="en-US" w:eastAsia="en-US" w:bidi="ar-SA"/>
      </w:rPr>
    </w:lvl>
    <w:lvl w:ilvl="8" w:tplc="C0D432F6">
      <w:numFmt w:val="bullet"/>
      <w:lvlText w:val="•"/>
      <w:lvlJc w:val="left"/>
      <w:pPr>
        <w:ind w:left="8280" w:hanging="368"/>
      </w:pPr>
      <w:rPr>
        <w:rFonts w:hint="default"/>
        <w:lang w:val="en-US" w:eastAsia="en-US" w:bidi="ar-SA"/>
      </w:rPr>
    </w:lvl>
  </w:abstractNum>
  <w:abstractNum w:abstractNumId="1" w15:restartNumberingAfterBreak="0">
    <w:nsid w:val="218E06E8"/>
    <w:multiLevelType w:val="hybridMultilevel"/>
    <w:tmpl w:val="F3466E6E"/>
    <w:lvl w:ilvl="0" w:tplc="EFC4ED58">
      <w:start w:val="24"/>
      <w:numFmt w:val="decimal"/>
      <w:lvlText w:val="%1."/>
      <w:lvlJc w:val="left"/>
      <w:pPr>
        <w:ind w:left="854" w:hanging="31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E0E0E"/>
        <w:spacing w:val="-1"/>
        <w:w w:val="107"/>
        <w:sz w:val="19"/>
        <w:szCs w:val="19"/>
        <w:lang w:val="en-US" w:eastAsia="en-US" w:bidi="ar-SA"/>
      </w:rPr>
    </w:lvl>
    <w:lvl w:ilvl="1" w:tplc="ED268A10">
      <w:start w:val="1"/>
      <w:numFmt w:val="lowerRoman"/>
      <w:lvlText w:val="%2)"/>
      <w:lvlJc w:val="left"/>
      <w:pPr>
        <w:ind w:left="1347" w:hanging="71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E0E0E"/>
        <w:spacing w:val="-1"/>
        <w:w w:val="104"/>
        <w:sz w:val="21"/>
        <w:szCs w:val="21"/>
        <w:lang w:val="en-US" w:eastAsia="en-US" w:bidi="ar-SA"/>
      </w:rPr>
    </w:lvl>
    <w:lvl w:ilvl="2" w:tplc="F7BA5610">
      <w:numFmt w:val="bullet"/>
      <w:lvlText w:val="•"/>
      <w:lvlJc w:val="left"/>
      <w:pPr>
        <w:ind w:left="2320" w:hanging="711"/>
      </w:pPr>
      <w:rPr>
        <w:rFonts w:hint="default"/>
        <w:lang w:val="en-US" w:eastAsia="en-US" w:bidi="ar-SA"/>
      </w:rPr>
    </w:lvl>
    <w:lvl w:ilvl="3" w:tplc="133425CC">
      <w:numFmt w:val="bullet"/>
      <w:lvlText w:val="•"/>
      <w:lvlJc w:val="left"/>
      <w:pPr>
        <w:ind w:left="3291" w:hanging="711"/>
      </w:pPr>
      <w:rPr>
        <w:rFonts w:hint="default"/>
        <w:lang w:val="en-US" w:eastAsia="en-US" w:bidi="ar-SA"/>
      </w:rPr>
    </w:lvl>
    <w:lvl w:ilvl="4" w:tplc="5F7A504A">
      <w:numFmt w:val="bullet"/>
      <w:lvlText w:val="•"/>
      <w:lvlJc w:val="left"/>
      <w:pPr>
        <w:ind w:left="4262" w:hanging="711"/>
      </w:pPr>
      <w:rPr>
        <w:rFonts w:hint="default"/>
        <w:lang w:val="en-US" w:eastAsia="en-US" w:bidi="ar-SA"/>
      </w:rPr>
    </w:lvl>
    <w:lvl w:ilvl="5" w:tplc="8FE49A80">
      <w:numFmt w:val="bullet"/>
      <w:lvlText w:val="•"/>
      <w:lvlJc w:val="left"/>
      <w:pPr>
        <w:ind w:left="5233" w:hanging="711"/>
      </w:pPr>
      <w:rPr>
        <w:rFonts w:hint="default"/>
        <w:lang w:val="en-US" w:eastAsia="en-US" w:bidi="ar-SA"/>
      </w:rPr>
    </w:lvl>
    <w:lvl w:ilvl="6" w:tplc="9EB2A4D8">
      <w:numFmt w:val="bullet"/>
      <w:lvlText w:val="•"/>
      <w:lvlJc w:val="left"/>
      <w:pPr>
        <w:ind w:left="6204" w:hanging="711"/>
      </w:pPr>
      <w:rPr>
        <w:rFonts w:hint="default"/>
        <w:lang w:val="en-US" w:eastAsia="en-US" w:bidi="ar-SA"/>
      </w:rPr>
    </w:lvl>
    <w:lvl w:ilvl="7" w:tplc="8CD06FAE">
      <w:numFmt w:val="bullet"/>
      <w:lvlText w:val="•"/>
      <w:lvlJc w:val="left"/>
      <w:pPr>
        <w:ind w:left="7175" w:hanging="711"/>
      </w:pPr>
      <w:rPr>
        <w:rFonts w:hint="default"/>
        <w:lang w:val="en-US" w:eastAsia="en-US" w:bidi="ar-SA"/>
      </w:rPr>
    </w:lvl>
    <w:lvl w:ilvl="8" w:tplc="FB92A7CA">
      <w:numFmt w:val="bullet"/>
      <w:lvlText w:val="•"/>
      <w:lvlJc w:val="left"/>
      <w:pPr>
        <w:ind w:left="8146" w:hanging="711"/>
      </w:pPr>
      <w:rPr>
        <w:rFonts w:hint="default"/>
        <w:lang w:val="en-US" w:eastAsia="en-US" w:bidi="ar-SA"/>
      </w:rPr>
    </w:lvl>
  </w:abstractNum>
  <w:abstractNum w:abstractNumId="2" w15:restartNumberingAfterBreak="0">
    <w:nsid w:val="229C64E2"/>
    <w:multiLevelType w:val="hybridMultilevel"/>
    <w:tmpl w:val="961AFB6C"/>
    <w:lvl w:ilvl="0" w:tplc="5B16BEDC">
      <w:start w:val="26"/>
      <w:numFmt w:val="decimal"/>
      <w:lvlText w:val="%1."/>
      <w:lvlJc w:val="left"/>
      <w:pPr>
        <w:ind w:left="720" w:hanging="360"/>
      </w:pPr>
      <w:rPr>
        <w:rFonts w:hint="default"/>
        <w:color w:val="0E0E0E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808133">
    <w:abstractNumId w:val="1"/>
  </w:num>
  <w:num w:numId="2" w16cid:durableId="554851439">
    <w:abstractNumId w:val="0"/>
  </w:num>
  <w:num w:numId="3" w16cid:durableId="13507213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E2"/>
    <w:rsid w:val="00086C3A"/>
    <w:rsid w:val="00093FED"/>
    <w:rsid w:val="000F1B4B"/>
    <w:rsid w:val="0011175A"/>
    <w:rsid w:val="001667A6"/>
    <w:rsid w:val="001904EF"/>
    <w:rsid w:val="001E01A5"/>
    <w:rsid w:val="0024123E"/>
    <w:rsid w:val="002463D4"/>
    <w:rsid w:val="002578B1"/>
    <w:rsid w:val="002D4E32"/>
    <w:rsid w:val="0038360D"/>
    <w:rsid w:val="00386A53"/>
    <w:rsid w:val="00456BC6"/>
    <w:rsid w:val="00517ED2"/>
    <w:rsid w:val="00532E40"/>
    <w:rsid w:val="0053465C"/>
    <w:rsid w:val="00593510"/>
    <w:rsid w:val="005A6CFA"/>
    <w:rsid w:val="005D5C16"/>
    <w:rsid w:val="0061156B"/>
    <w:rsid w:val="006265CF"/>
    <w:rsid w:val="00632304"/>
    <w:rsid w:val="00655EAF"/>
    <w:rsid w:val="006F58DB"/>
    <w:rsid w:val="00720A38"/>
    <w:rsid w:val="0074589C"/>
    <w:rsid w:val="0075176A"/>
    <w:rsid w:val="007E3C7C"/>
    <w:rsid w:val="00832B31"/>
    <w:rsid w:val="008A0DA2"/>
    <w:rsid w:val="008B6178"/>
    <w:rsid w:val="008F6EE8"/>
    <w:rsid w:val="0093416C"/>
    <w:rsid w:val="009378C5"/>
    <w:rsid w:val="009619D2"/>
    <w:rsid w:val="009774B8"/>
    <w:rsid w:val="00985719"/>
    <w:rsid w:val="00A01AA8"/>
    <w:rsid w:val="00A25D44"/>
    <w:rsid w:val="00A5211C"/>
    <w:rsid w:val="00A63088"/>
    <w:rsid w:val="00A93CAC"/>
    <w:rsid w:val="00AC177D"/>
    <w:rsid w:val="00B0408B"/>
    <w:rsid w:val="00B30C48"/>
    <w:rsid w:val="00B67814"/>
    <w:rsid w:val="00BD6D29"/>
    <w:rsid w:val="00BE7EC7"/>
    <w:rsid w:val="00BF4172"/>
    <w:rsid w:val="00CB26D8"/>
    <w:rsid w:val="00CE1A03"/>
    <w:rsid w:val="00D13B38"/>
    <w:rsid w:val="00D16CEB"/>
    <w:rsid w:val="00D31D4B"/>
    <w:rsid w:val="00DA5A20"/>
    <w:rsid w:val="00DC0CA1"/>
    <w:rsid w:val="00DD13FE"/>
    <w:rsid w:val="00DF5CE4"/>
    <w:rsid w:val="00E14D56"/>
    <w:rsid w:val="00ED0107"/>
    <w:rsid w:val="00F059E2"/>
    <w:rsid w:val="00F27040"/>
    <w:rsid w:val="00F75F78"/>
    <w:rsid w:val="00FA2B25"/>
    <w:rsid w:val="00FB5028"/>
    <w:rsid w:val="00FF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985CF"/>
  <w15:docId w15:val="{A680AF7B-0C2E-4B74-B29B-6203D52E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37"/>
      <w:ind w:left="59" w:right="54"/>
      <w:jc w:val="center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ind w:left="362"/>
      <w:outlineLvl w:val="1"/>
    </w:pPr>
    <w:rPr>
      <w:b/>
      <w:bCs/>
      <w:sz w:val="21"/>
      <w:szCs w:val="21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735" w:hanging="36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Clerk</dc:creator>
  <cp:lastModifiedBy>Clerk Hilton Beach</cp:lastModifiedBy>
  <cp:revision>2</cp:revision>
  <dcterms:created xsi:type="dcterms:W3CDTF">2026-09-15T15:32:00Z</dcterms:created>
  <dcterms:modified xsi:type="dcterms:W3CDTF">2026-09-15T15:32:00Z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2026-08-24T00:00:00Z</vt:filetime>
  </property>
  <property fmtid="{D5CDD505-2E9C-101B-9397-08002B2CF9AE}" pid="3" name="Creator">
    <vt:lpwstr>Canon iR-ADV C3926  PDF</vt:lpwstr>
  </property>
  <property fmtid="{D5CDD505-2E9C-101B-9397-08002B2CF9AE}" pid="4" name="LastSaved">
    <vt:filetime>2026-09-11T00:00:00Z</vt:filetime>
  </property>
  <property fmtid="{D5CDD505-2E9C-101B-9397-08002B2CF9AE}" pid="5" name="Producer">
    <vt:lpwstr>Adobe PSL 1.5e for Canon</vt:lpwstr>
  </property>
</Properties>
</file>